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ABD11" w14:textId="77777777" w:rsidR="00017F98" w:rsidRPr="004A47C8" w:rsidRDefault="004A47C8">
      <w:pPr>
        <w:pStyle w:val="Title"/>
        <w:rPr>
          <w:rFonts w:ascii="Georgia" w:hAnsi="Georgia"/>
          <w:sz w:val="22"/>
          <w:szCs w:val="22"/>
        </w:rPr>
      </w:pPr>
      <w:r w:rsidRPr="004A47C8">
        <w:rPr>
          <w:rFonts w:ascii="Georgia" w:hAnsi="Georgia"/>
          <w:noProof/>
          <w:sz w:val="22"/>
          <w:szCs w:val="22"/>
        </w:rPr>
        <w:drawing>
          <wp:anchor distT="0" distB="0" distL="114300" distR="114300" simplePos="0" relativeHeight="251659264" behindDoc="0" locked="0" layoutInCell="1" allowOverlap="1" wp14:anchorId="45B8AEDA" wp14:editId="5918CD3E">
            <wp:simplePos x="0" y="0"/>
            <wp:positionH relativeFrom="column">
              <wp:posOffset>2018665</wp:posOffset>
            </wp:positionH>
            <wp:positionV relativeFrom="paragraph">
              <wp:posOffset>-74295</wp:posOffset>
            </wp:positionV>
            <wp:extent cx="2404745" cy="694690"/>
            <wp:effectExtent l="0" t="0" r="0" b="0"/>
            <wp:wrapSquare wrapText="left"/>
            <wp:docPr id="2" name="Picture 2" descr="Public:William T. Grant Foundation:Logo:WTGF_Logo_Fonts:WTGF_Logo_EPS:WTGF_Logo_RGB-01.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ublic:William T. Grant Foundation:Logo:WTGF_Logo_Fonts:WTGF_Logo_EPS:WTGF_Logo_RGB-01.ep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04745" cy="6946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F43229" w14:textId="77777777" w:rsidR="00D60F2F" w:rsidRPr="004A47C8" w:rsidRDefault="00D60F2F">
      <w:pPr>
        <w:pStyle w:val="Title"/>
        <w:rPr>
          <w:rFonts w:ascii="Georgia" w:hAnsi="Georgia"/>
          <w:smallCaps/>
          <w:sz w:val="22"/>
          <w:szCs w:val="22"/>
        </w:rPr>
      </w:pPr>
    </w:p>
    <w:p w14:paraId="0D350D03" w14:textId="77777777" w:rsidR="00D60F2F" w:rsidRPr="004A47C8" w:rsidRDefault="00D60F2F">
      <w:pPr>
        <w:pStyle w:val="Title"/>
        <w:rPr>
          <w:rFonts w:ascii="Georgia" w:hAnsi="Georgia"/>
          <w:smallCaps/>
          <w:sz w:val="22"/>
          <w:szCs w:val="22"/>
        </w:rPr>
      </w:pPr>
    </w:p>
    <w:p w14:paraId="4740F5D2" w14:textId="77777777" w:rsidR="00D60F2F" w:rsidRPr="004A47C8" w:rsidRDefault="00D60F2F">
      <w:pPr>
        <w:pStyle w:val="Title"/>
        <w:rPr>
          <w:rFonts w:ascii="Georgia" w:hAnsi="Georgia"/>
          <w:smallCaps/>
          <w:sz w:val="22"/>
          <w:szCs w:val="22"/>
        </w:rPr>
      </w:pPr>
    </w:p>
    <w:p w14:paraId="464E7D44" w14:textId="148D05FC" w:rsidR="00AD4254" w:rsidRDefault="00AD4254" w:rsidP="004A47C8">
      <w:pPr>
        <w:pStyle w:val="Title"/>
        <w:rPr>
          <w:rFonts w:ascii="Georgia" w:hAnsi="Georgia"/>
          <w:sz w:val="22"/>
          <w:szCs w:val="22"/>
        </w:rPr>
      </w:pPr>
      <w:r>
        <w:rPr>
          <w:rFonts w:ascii="Georgia" w:hAnsi="Georgia"/>
          <w:sz w:val="22"/>
          <w:szCs w:val="22"/>
        </w:rPr>
        <w:t xml:space="preserve">IMPROVING THE </w:t>
      </w:r>
      <w:r w:rsidR="00785C86">
        <w:rPr>
          <w:rFonts w:ascii="Georgia" w:hAnsi="Georgia"/>
          <w:sz w:val="22"/>
          <w:szCs w:val="22"/>
        </w:rPr>
        <w:t>USE OF RESEARCH EVIDENCE</w:t>
      </w:r>
      <w:r w:rsidR="003549A5">
        <w:rPr>
          <w:rFonts w:ascii="Georgia" w:hAnsi="Georgia"/>
          <w:sz w:val="22"/>
          <w:szCs w:val="22"/>
        </w:rPr>
        <w:t xml:space="preserve"> </w:t>
      </w:r>
    </w:p>
    <w:p w14:paraId="222348F1" w14:textId="3EBFDBD3" w:rsidR="003549A5" w:rsidRDefault="00AD4254" w:rsidP="004A47C8">
      <w:pPr>
        <w:pStyle w:val="Title"/>
        <w:rPr>
          <w:rFonts w:ascii="Georgia" w:hAnsi="Georgia"/>
          <w:sz w:val="22"/>
          <w:szCs w:val="22"/>
        </w:rPr>
      </w:pPr>
      <w:r>
        <w:rPr>
          <w:rFonts w:ascii="Georgia" w:hAnsi="Georgia"/>
          <w:sz w:val="22"/>
          <w:szCs w:val="22"/>
        </w:rPr>
        <w:t xml:space="preserve">MAJOR </w:t>
      </w:r>
      <w:r w:rsidR="003549A5">
        <w:rPr>
          <w:rFonts w:ascii="Georgia" w:hAnsi="Georgia"/>
          <w:sz w:val="22"/>
          <w:szCs w:val="22"/>
        </w:rPr>
        <w:t>RESEARCH GRANTS</w:t>
      </w:r>
      <w:r w:rsidR="00E94F1B" w:rsidRPr="008C5186">
        <w:rPr>
          <w:rFonts w:ascii="Georgia" w:hAnsi="Georgia"/>
          <w:sz w:val="22"/>
          <w:szCs w:val="22"/>
        </w:rPr>
        <w:t xml:space="preserve"> </w:t>
      </w:r>
    </w:p>
    <w:p w14:paraId="3EB1FC40" w14:textId="77777777" w:rsidR="00017F98" w:rsidRPr="008C5186" w:rsidRDefault="00E94F1B" w:rsidP="004A47C8">
      <w:pPr>
        <w:pStyle w:val="Title"/>
        <w:rPr>
          <w:rFonts w:ascii="Georgia" w:hAnsi="Georgia"/>
          <w:sz w:val="22"/>
          <w:szCs w:val="22"/>
        </w:rPr>
      </w:pPr>
      <w:r w:rsidRPr="008C5186">
        <w:rPr>
          <w:rFonts w:ascii="Georgia" w:hAnsi="Georgia"/>
          <w:sz w:val="22"/>
          <w:szCs w:val="22"/>
        </w:rPr>
        <w:t>EXTERNAL</w:t>
      </w:r>
      <w:r w:rsidR="004A47C8" w:rsidRPr="008C5186">
        <w:rPr>
          <w:rFonts w:ascii="Georgia" w:hAnsi="Georgia"/>
          <w:sz w:val="22"/>
          <w:szCs w:val="22"/>
        </w:rPr>
        <w:t xml:space="preserve"> REVIEW </w:t>
      </w:r>
      <w:r w:rsidR="00BB24B6" w:rsidRPr="008C5186">
        <w:rPr>
          <w:rFonts w:ascii="Georgia" w:hAnsi="Georgia"/>
          <w:sz w:val="22"/>
          <w:szCs w:val="22"/>
        </w:rPr>
        <w:t>TEMPLATE</w:t>
      </w:r>
      <w:r w:rsidR="00785C86">
        <w:rPr>
          <w:rFonts w:ascii="Georgia" w:hAnsi="Georgia"/>
          <w:sz w:val="22"/>
          <w:szCs w:val="22"/>
        </w:rPr>
        <w:t xml:space="preserve"> FOR POLICYMAKERS AND PRACTITIONERS</w:t>
      </w:r>
    </w:p>
    <w:p w14:paraId="4D26EDA7" w14:textId="33D0D9B3" w:rsidR="006F12FA" w:rsidRPr="00CD4C9C" w:rsidRDefault="00BB24B6">
      <w:pPr>
        <w:pStyle w:val="Title"/>
        <w:rPr>
          <w:rFonts w:asciiTheme="minorHAnsi" w:hAnsiTheme="minorHAnsi" w:cstheme="minorHAnsi"/>
          <w:b w:val="0"/>
          <w:sz w:val="22"/>
          <w:szCs w:val="22"/>
        </w:rPr>
      </w:pPr>
      <w:r w:rsidRPr="00CD4C9C">
        <w:rPr>
          <w:rFonts w:asciiTheme="minorHAnsi" w:hAnsiTheme="minorHAnsi" w:cstheme="minorHAnsi"/>
          <w:b w:val="0"/>
          <w:sz w:val="22"/>
          <w:szCs w:val="22"/>
        </w:rPr>
        <w:t xml:space="preserve">(Revised </w:t>
      </w:r>
      <w:r w:rsidR="00AD4254">
        <w:rPr>
          <w:rFonts w:asciiTheme="minorHAnsi" w:hAnsiTheme="minorHAnsi" w:cstheme="minorHAnsi"/>
          <w:b w:val="0"/>
          <w:sz w:val="22"/>
          <w:szCs w:val="22"/>
        </w:rPr>
        <w:t>April 2025</w:t>
      </w:r>
      <w:r w:rsidR="006F12FA" w:rsidRPr="00CD4C9C">
        <w:rPr>
          <w:rFonts w:asciiTheme="minorHAnsi" w:hAnsiTheme="minorHAnsi" w:cstheme="minorHAnsi"/>
          <w:b w:val="0"/>
          <w:sz w:val="22"/>
          <w:szCs w:val="22"/>
        </w:rPr>
        <w:t>)</w:t>
      </w:r>
    </w:p>
    <w:p w14:paraId="697807AB" w14:textId="77777777" w:rsidR="00FE616C" w:rsidRDefault="00FE616C">
      <w:pPr>
        <w:pStyle w:val="Title"/>
        <w:rPr>
          <w:rFonts w:ascii="Georgia" w:hAnsi="Georgia"/>
          <w:b w:val="0"/>
          <w:bCs w:val="0"/>
          <w:sz w:val="22"/>
          <w:szCs w:val="22"/>
        </w:rPr>
      </w:pPr>
    </w:p>
    <w:p w14:paraId="3CCB0975" w14:textId="27BA90DC" w:rsidR="00CD4C9C" w:rsidRPr="00833611" w:rsidRDefault="00CD4C9C" w:rsidP="00CD4C9C">
      <w:pPr>
        <w:ind w:left="107"/>
        <w:jc w:val="center"/>
        <w:rPr>
          <w:rFonts w:asciiTheme="minorHAnsi" w:hAnsiTheme="minorHAnsi" w:cstheme="minorHAnsi"/>
          <w:i/>
          <w:spacing w:val="-2"/>
          <w:sz w:val="24"/>
        </w:rPr>
      </w:pPr>
      <w:r w:rsidRPr="00833611">
        <w:rPr>
          <w:rFonts w:asciiTheme="minorHAnsi" w:hAnsiTheme="minorHAnsi" w:cstheme="minorHAnsi"/>
          <w:i/>
          <w:sz w:val="24"/>
        </w:rPr>
        <w:t>Reviews</w:t>
      </w:r>
      <w:r w:rsidRPr="00833611">
        <w:rPr>
          <w:rFonts w:asciiTheme="minorHAnsi" w:hAnsiTheme="minorHAnsi" w:cstheme="minorHAnsi"/>
          <w:i/>
          <w:spacing w:val="-2"/>
          <w:sz w:val="24"/>
        </w:rPr>
        <w:t xml:space="preserve"> </w:t>
      </w:r>
      <w:r w:rsidRPr="00833611">
        <w:rPr>
          <w:rFonts w:asciiTheme="minorHAnsi" w:hAnsiTheme="minorHAnsi" w:cstheme="minorHAnsi"/>
          <w:i/>
          <w:sz w:val="24"/>
        </w:rPr>
        <w:t>are to</w:t>
      </w:r>
      <w:r w:rsidRPr="00833611">
        <w:rPr>
          <w:rFonts w:asciiTheme="minorHAnsi" w:hAnsiTheme="minorHAnsi" w:cstheme="minorHAnsi"/>
          <w:i/>
          <w:spacing w:val="-2"/>
          <w:sz w:val="24"/>
        </w:rPr>
        <w:t xml:space="preserve"> </w:t>
      </w:r>
      <w:r w:rsidRPr="00833611">
        <w:rPr>
          <w:rFonts w:asciiTheme="minorHAnsi" w:hAnsiTheme="minorHAnsi" w:cstheme="minorHAnsi"/>
          <w:i/>
          <w:sz w:val="24"/>
        </w:rPr>
        <w:t>be entered in</w:t>
      </w:r>
      <w:r w:rsidRPr="00833611">
        <w:rPr>
          <w:rFonts w:asciiTheme="minorHAnsi" w:hAnsiTheme="minorHAnsi" w:cstheme="minorHAnsi"/>
          <w:i/>
          <w:spacing w:val="-2"/>
          <w:sz w:val="24"/>
        </w:rPr>
        <w:t xml:space="preserve"> </w:t>
      </w:r>
      <w:r w:rsidRPr="00833611">
        <w:rPr>
          <w:rFonts w:asciiTheme="minorHAnsi" w:hAnsiTheme="minorHAnsi" w:cstheme="minorHAnsi"/>
          <w:i/>
          <w:sz w:val="24"/>
        </w:rPr>
        <w:t xml:space="preserve">the </w:t>
      </w:r>
      <w:r w:rsidRPr="00833611">
        <w:rPr>
          <w:rFonts w:asciiTheme="minorHAnsi" w:hAnsiTheme="minorHAnsi" w:cstheme="minorHAnsi"/>
          <w:i/>
          <w:spacing w:val="-2"/>
          <w:sz w:val="24"/>
        </w:rPr>
        <w:t>online</w:t>
      </w:r>
      <w:r w:rsidRPr="00833611">
        <w:rPr>
          <w:rFonts w:asciiTheme="minorHAnsi" w:hAnsiTheme="minorHAnsi" w:cstheme="minorHAnsi"/>
          <w:i/>
          <w:sz w:val="24"/>
        </w:rPr>
        <w:t xml:space="preserve"> review</w:t>
      </w:r>
      <w:r w:rsidRPr="00833611">
        <w:rPr>
          <w:rFonts w:asciiTheme="minorHAnsi" w:hAnsiTheme="minorHAnsi" w:cstheme="minorHAnsi"/>
          <w:i/>
          <w:spacing w:val="-2"/>
          <w:sz w:val="24"/>
        </w:rPr>
        <w:t xml:space="preserve"> </w:t>
      </w:r>
      <w:r w:rsidRPr="00833611">
        <w:rPr>
          <w:rFonts w:asciiTheme="minorHAnsi" w:hAnsiTheme="minorHAnsi" w:cstheme="minorHAnsi"/>
          <w:i/>
          <w:sz w:val="24"/>
        </w:rPr>
        <w:t>form</w:t>
      </w:r>
      <w:r w:rsidRPr="00833611">
        <w:rPr>
          <w:rFonts w:asciiTheme="minorHAnsi" w:hAnsiTheme="minorHAnsi" w:cstheme="minorHAnsi"/>
          <w:i/>
          <w:spacing w:val="-2"/>
          <w:sz w:val="24"/>
        </w:rPr>
        <w:t xml:space="preserve"> </w:t>
      </w:r>
      <w:r w:rsidRPr="00833611">
        <w:rPr>
          <w:rFonts w:asciiTheme="minorHAnsi" w:hAnsiTheme="minorHAnsi" w:cstheme="minorHAnsi"/>
          <w:i/>
          <w:sz w:val="24"/>
        </w:rPr>
        <w:t>in</w:t>
      </w:r>
      <w:r w:rsidRPr="00833611">
        <w:rPr>
          <w:rFonts w:asciiTheme="minorHAnsi" w:hAnsiTheme="minorHAnsi" w:cstheme="minorHAnsi"/>
          <w:i/>
          <w:spacing w:val="-2"/>
          <w:sz w:val="24"/>
        </w:rPr>
        <w:t xml:space="preserve"> </w:t>
      </w:r>
      <w:r w:rsidR="001516BB">
        <w:rPr>
          <w:rFonts w:asciiTheme="minorHAnsi" w:hAnsiTheme="minorHAnsi" w:cstheme="minorHAnsi"/>
          <w:i/>
          <w:sz w:val="24"/>
        </w:rPr>
        <w:t>SmartSimple</w:t>
      </w:r>
      <w:r w:rsidRPr="00833611">
        <w:rPr>
          <w:rFonts w:asciiTheme="minorHAnsi" w:hAnsiTheme="minorHAnsi" w:cstheme="minorHAnsi"/>
          <w:i/>
          <w:sz w:val="24"/>
        </w:rPr>
        <w:t>.</w:t>
      </w:r>
      <w:r w:rsidRPr="00833611">
        <w:rPr>
          <w:rFonts w:asciiTheme="minorHAnsi" w:hAnsiTheme="minorHAnsi" w:cstheme="minorHAnsi"/>
          <w:i/>
          <w:spacing w:val="-2"/>
          <w:sz w:val="24"/>
        </w:rPr>
        <w:t xml:space="preserve"> </w:t>
      </w:r>
      <w:r w:rsidRPr="00833611">
        <w:rPr>
          <w:rFonts w:asciiTheme="minorHAnsi" w:hAnsiTheme="minorHAnsi" w:cstheme="minorHAnsi"/>
          <w:i/>
          <w:sz w:val="24"/>
        </w:rPr>
        <w:t>You may use this</w:t>
      </w:r>
      <w:r w:rsidRPr="00833611">
        <w:rPr>
          <w:rFonts w:asciiTheme="minorHAnsi" w:hAnsiTheme="minorHAnsi" w:cstheme="minorHAnsi"/>
          <w:i/>
          <w:spacing w:val="-2"/>
          <w:sz w:val="24"/>
        </w:rPr>
        <w:t xml:space="preserve"> </w:t>
      </w:r>
      <w:r w:rsidRPr="00833611">
        <w:rPr>
          <w:rFonts w:asciiTheme="minorHAnsi" w:hAnsiTheme="minorHAnsi" w:cstheme="minorHAnsi"/>
          <w:i/>
          <w:sz w:val="24"/>
        </w:rPr>
        <w:t>template</w:t>
      </w:r>
      <w:r w:rsidRPr="00833611">
        <w:rPr>
          <w:rFonts w:asciiTheme="minorHAnsi" w:hAnsiTheme="minorHAnsi" w:cstheme="minorHAnsi"/>
          <w:i/>
          <w:spacing w:val="-3"/>
          <w:sz w:val="24"/>
        </w:rPr>
        <w:t xml:space="preserve"> </w:t>
      </w:r>
      <w:r w:rsidRPr="00833611">
        <w:rPr>
          <w:rFonts w:asciiTheme="minorHAnsi" w:hAnsiTheme="minorHAnsi" w:cstheme="minorHAnsi"/>
          <w:i/>
          <w:sz w:val="24"/>
        </w:rPr>
        <w:t>to</w:t>
      </w:r>
      <w:r w:rsidRPr="00833611">
        <w:rPr>
          <w:rFonts w:asciiTheme="minorHAnsi" w:hAnsiTheme="minorHAnsi" w:cstheme="minorHAnsi"/>
          <w:i/>
          <w:spacing w:val="-2"/>
          <w:sz w:val="24"/>
        </w:rPr>
        <w:t xml:space="preserve"> </w:t>
      </w:r>
      <w:r w:rsidRPr="00833611">
        <w:rPr>
          <w:rFonts w:asciiTheme="minorHAnsi" w:hAnsiTheme="minorHAnsi" w:cstheme="minorHAnsi"/>
          <w:i/>
          <w:sz w:val="24"/>
        </w:rPr>
        <w:t>write your review</w:t>
      </w:r>
      <w:r w:rsidRPr="00833611">
        <w:rPr>
          <w:rFonts w:asciiTheme="minorHAnsi" w:hAnsiTheme="minorHAnsi" w:cstheme="minorHAnsi"/>
          <w:i/>
          <w:spacing w:val="-2"/>
          <w:sz w:val="24"/>
        </w:rPr>
        <w:t xml:space="preserve"> </w:t>
      </w:r>
      <w:r w:rsidRPr="00833611">
        <w:rPr>
          <w:rFonts w:asciiTheme="minorHAnsi" w:hAnsiTheme="minorHAnsi" w:cstheme="minorHAnsi"/>
          <w:i/>
          <w:sz w:val="24"/>
        </w:rPr>
        <w:t xml:space="preserve">offline </w:t>
      </w:r>
      <w:proofErr w:type="gramStart"/>
      <w:r w:rsidRPr="00833611">
        <w:rPr>
          <w:rFonts w:asciiTheme="minorHAnsi" w:hAnsiTheme="minorHAnsi" w:cstheme="minorHAnsi"/>
          <w:i/>
          <w:sz w:val="24"/>
        </w:rPr>
        <w:t>first,</w:t>
      </w:r>
      <w:r w:rsidRPr="00833611">
        <w:rPr>
          <w:rFonts w:asciiTheme="minorHAnsi" w:hAnsiTheme="minorHAnsi" w:cstheme="minorHAnsi"/>
          <w:i/>
          <w:spacing w:val="-2"/>
          <w:sz w:val="24"/>
        </w:rPr>
        <w:t xml:space="preserve"> and</w:t>
      </w:r>
      <w:proofErr w:type="gramEnd"/>
      <w:r w:rsidRPr="00833611">
        <w:rPr>
          <w:rFonts w:asciiTheme="minorHAnsi" w:hAnsiTheme="minorHAnsi" w:cstheme="minorHAnsi"/>
          <w:i/>
          <w:sz w:val="24"/>
        </w:rPr>
        <w:t xml:space="preserve"> then</w:t>
      </w:r>
      <w:r w:rsidRPr="00833611">
        <w:rPr>
          <w:rFonts w:asciiTheme="minorHAnsi" w:hAnsiTheme="minorHAnsi" w:cstheme="minorHAnsi"/>
          <w:i/>
          <w:spacing w:val="-2"/>
          <w:sz w:val="24"/>
        </w:rPr>
        <w:t xml:space="preserve"> </w:t>
      </w:r>
      <w:r w:rsidRPr="00833611">
        <w:rPr>
          <w:rFonts w:asciiTheme="minorHAnsi" w:hAnsiTheme="minorHAnsi" w:cstheme="minorHAnsi"/>
          <w:i/>
          <w:sz w:val="24"/>
        </w:rPr>
        <w:t>copy and</w:t>
      </w:r>
      <w:r w:rsidRPr="00833611">
        <w:rPr>
          <w:rFonts w:asciiTheme="minorHAnsi" w:hAnsiTheme="minorHAnsi" w:cstheme="minorHAnsi"/>
          <w:i/>
          <w:spacing w:val="-4"/>
          <w:sz w:val="24"/>
        </w:rPr>
        <w:t xml:space="preserve"> </w:t>
      </w:r>
      <w:r w:rsidRPr="00833611">
        <w:rPr>
          <w:rFonts w:asciiTheme="minorHAnsi" w:hAnsiTheme="minorHAnsi" w:cstheme="minorHAnsi"/>
          <w:i/>
          <w:sz w:val="24"/>
        </w:rPr>
        <w:t xml:space="preserve">paste </w:t>
      </w:r>
      <w:r w:rsidRPr="00833611">
        <w:rPr>
          <w:rFonts w:asciiTheme="minorHAnsi" w:hAnsiTheme="minorHAnsi" w:cstheme="minorHAnsi"/>
          <w:i/>
          <w:spacing w:val="-2"/>
          <w:sz w:val="24"/>
        </w:rPr>
        <w:t xml:space="preserve">your </w:t>
      </w:r>
      <w:r w:rsidRPr="00833611">
        <w:rPr>
          <w:rFonts w:asciiTheme="minorHAnsi" w:hAnsiTheme="minorHAnsi" w:cstheme="minorHAnsi"/>
          <w:i/>
          <w:sz w:val="24"/>
        </w:rPr>
        <w:t>comments</w:t>
      </w:r>
      <w:r w:rsidRPr="00833611">
        <w:rPr>
          <w:rFonts w:asciiTheme="minorHAnsi" w:hAnsiTheme="minorHAnsi" w:cstheme="minorHAnsi"/>
          <w:i/>
          <w:spacing w:val="-2"/>
          <w:sz w:val="24"/>
        </w:rPr>
        <w:t xml:space="preserve"> online</w:t>
      </w:r>
      <w:r w:rsidRPr="00833611">
        <w:rPr>
          <w:rFonts w:asciiTheme="minorHAnsi" w:hAnsiTheme="minorHAnsi" w:cstheme="minorHAnsi"/>
          <w:i/>
          <w:sz w:val="24"/>
        </w:rPr>
        <w:t>.</w:t>
      </w:r>
    </w:p>
    <w:p w14:paraId="54369B47" w14:textId="77777777" w:rsidR="00CD4C9C" w:rsidRPr="004A47C8" w:rsidRDefault="00CD4C9C">
      <w:pPr>
        <w:pStyle w:val="Title"/>
        <w:rPr>
          <w:rFonts w:ascii="Georgia" w:hAnsi="Georgia"/>
          <w:b w:val="0"/>
          <w:bCs w:val="0"/>
          <w:sz w:val="22"/>
          <w:szCs w:val="22"/>
        </w:rPr>
      </w:pPr>
    </w:p>
    <w:p w14:paraId="4DEFE176" w14:textId="77777777" w:rsidR="00BB24B6" w:rsidRDefault="00BB24B6">
      <w:pPr>
        <w:pBdr>
          <w:top w:val="single" w:sz="4" w:space="1" w:color="auto"/>
          <w:left w:val="single" w:sz="4" w:space="4" w:color="auto"/>
          <w:bottom w:val="single" w:sz="4" w:space="1" w:color="auto"/>
          <w:right w:val="single" w:sz="4" w:space="4" w:color="auto"/>
        </w:pBdr>
        <w:rPr>
          <w:rFonts w:ascii="Georgia" w:hAnsi="Georgia"/>
          <w:b/>
          <w:bCs/>
          <w:szCs w:val="22"/>
        </w:rPr>
      </w:pPr>
    </w:p>
    <w:p w14:paraId="06A95093" w14:textId="77777777" w:rsidR="00BB24B6" w:rsidRDefault="008C5186">
      <w:pPr>
        <w:pBdr>
          <w:top w:val="single" w:sz="4" w:space="1" w:color="auto"/>
          <w:left w:val="single" w:sz="4" w:space="4" w:color="auto"/>
          <w:bottom w:val="single" w:sz="4" w:space="1" w:color="auto"/>
          <w:right w:val="single" w:sz="4" w:space="4" w:color="auto"/>
        </w:pBdr>
        <w:rPr>
          <w:rFonts w:ascii="Georgia" w:hAnsi="Georgia"/>
          <w:szCs w:val="22"/>
        </w:rPr>
      </w:pPr>
      <w:r>
        <w:rPr>
          <w:rFonts w:ascii="Georgia" w:hAnsi="Georgia"/>
          <w:b/>
          <w:bCs/>
          <w:szCs w:val="22"/>
        </w:rPr>
        <w:t>Applicant</w:t>
      </w:r>
      <w:r w:rsidR="00017F98" w:rsidRPr="004A47C8">
        <w:rPr>
          <w:rFonts w:ascii="Georgia" w:hAnsi="Georgia"/>
          <w:b/>
          <w:bCs/>
          <w:szCs w:val="22"/>
        </w:rPr>
        <w:t>:</w:t>
      </w:r>
      <w:r w:rsidR="00BB24B6">
        <w:rPr>
          <w:rFonts w:ascii="Georgia" w:hAnsi="Georgia"/>
          <w:szCs w:val="22"/>
        </w:rPr>
        <w:tab/>
      </w:r>
      <w:r w:rsidR="002F7F37">
        <w:rPr>
          <w:rFonts w:ascii="Georgia" w:hAnsi="Georgia"/>
          <w:szCs w:val="22"/>
        </w:rPr>
        <w:tab/>
      </w:r>
    </w:p>
    <w:p w14:paraId="2884CFAD" w14:textId="77777777" w:rsidR="00452F19" w:rsidRPr="004A47C8" w:rsidRDefault="001367F1">
      <w:pPr>
        <w:pBdr>
          <w:top w:val="single" w:sz="4" w:space="1" w:color="auto"/>
          <w:left w:val="single" w:sz="4" w:space="4" w:color="auto"/>
          <w:bottom w:val="single" w:sz="4" w:space="1" w:color="auto"/>
          <w:right w:val="single" w:sz="4" w:space="4" w:color="auto"/>
        </w:pBdr>
        <w:rPr>
          <w:rFonts w:ascii="Georgia" w:hAnsi="Georgia"/>
          <w:szCs w:val="22"/>
        </w:rPr>
      </w:pPr>
      <w:r>
        <w:rPr>
          <w:rFonts w:ascii="Georgia" w:hAnsi="Georgia"/>
          <w:b/>
          <w:bCs/>
          <w:szCs w:val="22"/>
        </w:rPr>
        <w:tab/>
      </w:r>
      <w:r>
        <w:rPr>
          <w:rFonts w:ascii="Georgia" w:hAnsi="Georgia"/>
          <w:b/>
          <w:bCs/>
          <w:szCs w:val="22"/>
        </w:rPr>
        <w:tab/>
      </w:r>
    </w:p>
    <w:p w14:paraId="0A1FE323" w14:textId="77777777" w:rsidR="00C3798B" w:rsidRPr="004A47C8" w:rsidRDefault="00C3798B" w:rsidP="00C3798B">
      <w:pPr>
        <w:rPr>
          <w:rFonts w:ascii="Georgia" w:hAnsi="Georgia" w:cs="Arial"/>
          <w:color w:val="000000"/>
          <w:szCs w:val="22"/>
        </w:rPr>
      </w:pPr>
    </w:p>
    <w:p w14:paraId="3393A195" w14:textId="77777777" w:rsidR="00E94F1B" w:rsidRPr="00E94F1B" w:rsidRDefault="00E94F1B" w:rsidP="00E94F1B">
      <w:pPr>
        <w:rPr>
          <w:rFonts w:ascii="Georgia Bold" w:hAnsi="Georgia Bold"/>
          <w:b/>
        </w:rPr>
      </w:pPr>
      <w:r w:rsidRPr="00E94F1B">
        <w:rPr>
          <w:rFonts w:ascii="Georgia Bold" w:hAnsi="Georgia Bold"/>
          <w:b/>
        </w:rPr>
        <w:t xml:space="preserve">Reviewer </w:t>
      </w:r>
      <w:r w:rsidR="003549A5">
        <w:rPr>
          <w:rFonts w:ascii="Georgia Bold" w:hAnsi="Georgia Bold"/>
          <w:b/>
        </w:rPr>
        <w:t>Guidance</w:t>
      </w:r>
    </w:p>
    <w:p w14:paraId="41AAAF8A" w14:textId="77777777" w:rsidR="00CD4C9C" w:rsidRPr="00833611" w:rsidRDefault="00CD4C9C" w:rsidP="00CD4C9C">
      <w:pPr>
        <w:ind w:right="366"/>
        <w:rPr>
          <w:rFonts w:asciiTheme="minorHAnsi" w:hAnsiTheme="minorHAnsi" w:cstheme="minorHAnsi"/>
        </w:rPr>
      </w:pPr>
      <w:r w:rsidRPr="00833611">
        <w:rPr>
          <w:rFonts w:asciiTheme="minorHAnsi" w:hAnsiTheme="minorHAnsi" w:cstheme="minorHAnsi"/>
        </w:rPr>
        <w:t>The</w:t>
      </w:r>
      <w:r w:rsidRPr="00833611">
        <w:rPr>
          <w:rFonts w:asciiTheme="minorHAnsi" w:hAnsiTheme="minorHAnsi" w:cstheme="minorHAnsi"/>
          <w:spacing w:val="-2"/>
        </w:rPr>
        <w:t xml:space="preserve"> </w:t>
      </w:r>
      <w:r w:rsidRPr="00833611">
        <w:rPr>
          <w:rFonts w:asciiTheme="minorHAnsi" w:hAnsiTheme="minorHAnsi" w:cstheme="minorHAnsi"/>
          <w:spacing w:val="-1"/>
        </w:rPr>
        <w:t>most</w:t>
      </w:r>
      <w:r w:rsidRPr="00833611">
        <w:rPr>
          <w:rFonts w:asciiTheme="minorHAnsi" w:hAnsiTheme="minorHAnsi" w:cstheme="minorHAnsi"/>
        </w:rPr>
        <w:t xml:space="preserve"> </w:t>
      </w:r>
      <w:r w:rsidRPr="00833611">
        <w:rPr>
          <w:rFonts w:asciiTheme="minorHAnsi" w:hAnsiTheme="minorHAnsi" w:cstheme="minorHAnsi"/>
          <w:spacing w:val="-1"/>
        </w:rPr>
        <w:t>useful reviews</w:t>
      </w:r>
      <w:r w:rsidRPr="00833611">
        <w:rPr>
          <w:rFonts w:asciiTheme="minorHAnsi" w:hAnsiTheme="minorHAnsi" w:cstheme="minorHAnsi"/>
          <w:spacing w:val="-3"/>
        </w:rPr>
        <w:t xml:space="preserve"> </w:t>
      </w:r>
      <w:r w:rsidRPr="00833611">
        <w:rPr>
          <w:rFonts w:asciiTheme="minorHAnsi" w:hAnsiTheme="minorHAnsi" w:cstheme="minorHAnsi"/>
          <w:spacing w:val="-1"/>
        </w:rPr>
        <w:t>are</w:t>
      </w:r>
      <w:r w:rsidRPr="00833611">
        <w:rPr>
          <w:rFonts w:asciiTheme="minorHAnsi" w:hAnsiTheme="minorHAnsi" w:cstheme="minorHAnsi"/>
          <w:spacing w:val="-2"/>
        </w:rPr>
        <w:t xml:space="preserve"> </w:t>
      </w:r>
      <w:r w:rsidRPr="00833611">
        <w:rPr>
          <w:rFonts w:asciiTheme="minorHAnsi" w:hAnsiTheme="minorHAnsi" w:cstheme="minorHAnsi"/>
        </w:rPr>
        <w:t xml:space="preserve">both </w:t>
      </w:r>
      <w:r w:rsidRPr="00833611">
        <w:rPr>
          <w:rFonts w:asciiTheme="minorHAnsi" w:hAnsiTheme="minorHAnsi" w:cstheme="minorHAnsi"/>
          <w:spacing w:val="-1"/>
        </w:rPr>
        <w:t>critical</w:t>
      </w:r>
      <w:r w:rsidRPr="00833611">
        <w:rPr>
          <w:rFonts w:asciiTheme="minorHAnsi" w:hAnsiTheme="minorHAnsi" w:cstheme="minorHAnsi"/>
        </w:rPr>
        <w:t xml:space="preserve"> </w:t>
      </w:r>
      <w:r w:rsidRPr="00833611">
        <w:rPr>
          <w:rFonts w:asciiTheme="minorHAnsi" w:hAnsiTheme="minorHAnsi" w:cstheme="minorHAnsi"/>
          <w:spacing w:val="-1"/>
        </w:rPr>
        <w:t>and</w:t>
      </w:r>
      <w:r w:rsidRPr="00833611">
        <w:rPr>
          <w:rFonts w:asciiTheme="minorHAnsi" w:hAnsiTheme="minorHAnsi" w:cstheme="minorHAnsi"/>
        </w:rPr>
        <w:t xml:space="preserve"> </w:t>
      </w:r>
      <w:r w:rsidRPr="00833611">
        <w:rPr>
          <w:rFonts w:asciiTheme="minorHAnsi" w:hAnsiTheme="minorHAnsi" w:cstheme="minorHAnsi"/>
          <w:spacing w:val="-1"/>
        </w:rPr>
        <w:t>constructive.</w:t>
      </w:r>
      <w:r w:rsidRPr="00833611">
        <w:rPr>
          <w:rFonts w:asciiTheme="minorHAnsi" w:hAnsiTheme="minorHAnsi" w:cstheme="minorHAnsi"/>
        </w:rPr>
        <w:t xml:space="preserve"> </w:t>
      </w:r>
      <w:r w:rsidRPr="00833611">
        <w:rPr>
          <w:rFonts w:asciiTheme="minorHAnsi" w:hAnsiTheme="minorHAnsi" w:cstheme="minorHAnsi"/>
          <w:spacing w:val="-1"/>
        </w:rPr>
        <w:t>Your</w:t>
      </w:r>
      <w:r w:rsidRPr="00833611">
        <w:rPr>
          <w:rFonts w:asciiTheme="minorHAnsi" w:hAnsiTheme="minorHAnsi" w:cstheme="minorHAnsi"/>
        </w:rPr>
        <w:t xml:space="preserve"> </w:t>
      </w:r>
      <w:r w:rsidRPr="00833611">
        <w:rPr>
          <w:rFonts w:asciiTheme="minorHAnsi" w:hAnsiTheme="minorHAnsi" w:cstheme="minorHAnsi"/>
          <w:spacing w:val="-1"/>
        </w:rPr>
        <w:t xml:space="preserve">comments – except for the “bottom line” recommendation – will </w:t>
      </w:r>
      <w:r w:rsidRPr="00833611">
        <w:rPr>
          <w:rFonts w:asciiTheme="minorHAnsi" w:hAnsiTheme="minorHAnsi" w:cstheme="minorHAnsi"/>
        </w:rPr>
        <w:t>be</w:t>
      </w:r>
      <w:r w:rsidRPr="00833611">
        <w:rPr>
          <w:rFonts w:asciiTheme="minorHAnsi" w:hAnsiTheme="minorHAnsi" w:cstheme="minorHAnsi"/>
          <w:spacing w:val="43"/>
        </w:rPr>
        <w:t xml:space="preserve"> </w:t>
      </w:r>
      <w:r w:rsidRPr="00833611">
        <w:rPr>
          <w:rFonts w:asciiTheme="minorHAnsi" w:hAnsiTheme="minorHAnsi" w:cstheme="minorHAnsi"/>
          <w:spacing w:val="-1"/>
        </w:rPr>
        <w:t>shared</w:t>
      </w:r>
      <w:r w:rsidRPr="00833611">
        <w:rPr>
          <w:rFonts w:asciiTheme="minorHAnsi" w:hAnsiTheme="minorHAnsi" w:cstheme="minorHAnsi"/>
        </w:rPr>
        <w:t xml:space="preserve"> </w:t>
      </w:r>
      <w:r w:rsidRPr="00833611">
        <w:rPr>
          <w:rFonts w:asciiTheme="minorHAnsi" w:hAnsiTheme="minorHAnsi" w:cstheme="minorHAnsi"/>
          <w:spacing w:val="-1"/>
        </w:rPr>
        <w:t>anonymously with</w:t>
      </w:r>
      <w:r w:rsidRPr="00833611">
        <w:rPr>
          <w:rFonts w:asciiTheme="minorHAnsi" w:hAnsiTheme="minorHAnsi" w:cstheme="minorHAnsi"/>
        </w:rPr>
        <w:t xml:space="preserve"> </w:t>
      </w:r>
      <w:r w:rsidRPr="00833611">
        <w:rPr>
          <w:rFonts w:asciiTheme="minorHAnsi" w:hAnsiTheme="minorHAnsi" w:cstheme="minorHAnsi"/>
          <w:spacing w:val="-1"/>
        </w:rPr>
        <w:t>the</w:t>
      </w:r>
      <w:r w:rsidRPr="00833611">
        <w:rPr>
          <w:rFonts w:asciiTheme="minorHAnsi" w:hAnsiTheme="minorHAnsi" w:cstheme="minorHAnsi"/>
          <w:spacing w:val="-2"/>
        </w:rPr>
        <w:t xml:space="preserve"> </w:t>
      </w:r>
      <w:r w:rsidRPr="00833611">
        <w:rPr>
          <w:rFonts w:asciiTheme="minorHAnsi" w:hAnsiTheme="minorHAnsi" w:cstheme="minorHAnsi"/>
          <w:spacing w:val="-1"/>
        </w:rPr>
        <w:t>investigator(s),</w:t>
      </w:r>
      <w:r w:rsidRPr="00833611">
        <w:rPr>
          <w:rFonts w:asciiTheme="minorHAnsi" w:hAnsiTheme="minorHAnsi" w:cstheme="minorHAnsi"/>
        </w:rPr>
        <w:t xml:space="preserve"> </w:t>
      </w:r>
      <w:r w:rsidRPr="00833611">
        <w:rPr>
          <w:rFonts w:asciiTheme="minorHAnsi" w:hAnsiTheme="minorHAnsi" w:cstheme="minorHAnsi"/>
          <w:spacing w:val="-1"/>
        </w:rPr>
        <w:t>and</w:t>
      </w:r>
      <w:r w:rsidRPr="00833611">
        <w:rPr>
          <w:rFonts w:asciiTheme="minorHAnsi" w:hAnsiTheme="minorHAnsi" w:cstheme="minorHAnsi"/>
        </w:rPr>
        <w:t xml:space="preserve"> the</w:t>
      </w:r>
      <w:r w:rsidRPr="00833611">
        <w:rPr>
          <w:rFonts w:asciiTheme="minorHAnsi" w:hAnsiTheme="minorHAnsi" w:cstheme="minorHAnsi"/>
          <w:spacing w:val="-2"/>
        </w:rPr>
        <w:t xml:space="preserve"> </w:t>
      </w:r>
      <w:r w:rsidRPr="00833611">
        <w:rPr>
          <w:rFonts w:asciiTheme="minorHAnsi" w:hAnsiTheme="minorHAnsi" w:cstheme="minorHAnsi"/>
          <w:spacing w:val="-1"/>
        </w:rPr>
        <w:t>full review</w:t>
      </w:r>
      <w:r w:rsidRPr="00833611">
        <w:rPr>
          <w:rFonts w:asciiTheme="minorHAnsi" w:hAnsiTheme="minorHAnsi" w:cstheme="minorHAnsi"/>
        </w:rPr>
        <w:t xml:space="preserve"> </w:t>
      </w:r>
      <w:r w:rsidRPr="00833611">
        <w:rPr>
          <w:rFonts w:asciiTheme="minorHAnsi" w:hAnsiTheme="minorHAnsi" w:cstheme="minorHAnsi"/>
          <w:spacing w:val="-1"/>
        </w:rPr>
        <w:t xml:space="preserve">will </w:t>
      </w:r>
      <w:r w:rsidRPr="00833611">
        <w:rPr>
          <w:rFonts w:asciiTheme="minorHAnsi" w:hAnsiTheme="minorHAnsi" w:cstheme="minorHAnsi"/>
        </w:rPr>
        <w:t>be</w:t>
      </w:r>
      <w:r w:rsidRPr="00833611">
        <w:rPr>
          <w:rFonts w:asciiTheme="minorHAnsi" w:hAnsiTheme="minorHAnsi" w:cstheme="minorHAnsi"/>
          <w:spacing w:val="-2"/>
        </w:rPr>
        <w:t xml:space="preserve"> </w:t>
      </w:r>
      <w:r w:rsidRPr="00833611">
        <w:rPr>
          <w:rFonts w:asciiTheme="minorHAnsi" w:hAnsiTheme="minorHAnsi" w:cstheme="minorHAnsi"/>
          <w:spacing w:val="-1"/>
        </w:rPr>
        <w:t>shared</w:t>
      </w:r>
      <w:r w:rsidRPr="00833611">
        <w:rPr>
          <w:rFonts w:asciiTheme="minorHAnsi" w:hAnsiTheme="minorHAnsi" w:cstheme="minorHAnsi"/>
        </w:rPr>
        <w:t xml:space="preserve"> </w:t>
      </w:r>
      <w:r w:rsidRPr="00833611">
        <w:rPr>
          <w:rFonts w:asciiTheme="minorHAnsi" w:hAnsiTheme="minorHAnsi" w:cstheme="minorHAnsi"/>
          <w:spacing w:val="-1"/>
        </w:rPr>
        <w:t>with</w:t>
      </w:r>
      <w:r w:rsidRPr="00833611">
        <w:rPr>
          <w:rFonts w:asciiTheme="minorHAnsi" w:hAnsiTheme="minorHAnsi" w:cstheme="minorHAnsi"/>
        </w:rPr>
        <w:t xml:space="preserve"> </w:t>
      </w:r>
      <w:r w:rsidRPr="00833611">
        <w:rPr>
          <w:rFonts w:asciiTheme="minorHAnsi" w:hAnsiTheme="minorHAnsi" w:cstheme="minorHAnsi"/>
          <w:spacing w:val="-1"/>
        </w:rPr>
        <w:t>our</w:t>
      </w:r>
      <w:r w:rsidRPr="00833611">
        <w:rPr>
          <w:rFonts w:asciiTheme="minorHAnsi" w:hAnsiTheme="minorHAnsi" w:cstheme="minorHAnsi"/>
        </w:rPr>
        <w:t xml:space="preserve"> </w:t>
      </w:r>
      <w:r w:rsidRPr="00833611">
        <w:rPr>
          <w:rFonts w:asciiTheme="minorHAnsi" w:hAnsiTheme="minorHAnsi" w:cstheme="minorHAnsi"/>
          <w:spacing w:val="-1"/>
        </w:rPr>
        <w:t>Senior</w:t>
      </w:r>
      <w:r w:rsidRPr="00833611">
        <w:rPr>
          <w:rFonts w:asciiTheme="minorHAnsi" w:hAnsiTheme="minorHAnsi" w:cstheme="minorHAnsi"/>
          <w:spacing w:val="53"/>
        </w:rPr>
        <w:t xml:space="preserve"> </w:t>
      </w:r>
      <w:r w:rsidRPr="00833611">
        <w:rPr>
          <w:rFonts w:asciiTheme="minorHAnsi" w:hAnsiTheme="minorHAnsi" w:cstheme="minorHAnsi"/>
          <w:spacing w:val="-1"/>
        </w:rPr>
        <w:t>Program Team and,</w:t>
      </w:r>
      <w:r w:rsidRPr="00833611">
        <w:rPr>
          <w:rFonts w:asciiTheme="minorHAnsi" w:hAnsiTheme="minorHAnsi" w:cstheme="minorHAnsi"/>
        </w:rPr>
        <w:t xml:space="preserve"> if requested, Board members.</w:t>
      </w:r>
    </w:p>
    <w:p w14:paraId="4C1D15E0" w14:textId="77777777" w:rsidR="00CD4C9C" w:rsidRPr="00833611" w:rsidRDefault="00CD4C9C" w:rsidP="00CD4C9C">
      <w:pPr>
        <w:ind w:right="366"/>
        <w:rPr>
          <w:rFonts w:asciiTheme="minorHAnsi" w:hAnsiTheme="minorHAnsi" w:cstheme="minorHAnsi"/>
          <w:spacing w:val="-1"/>
        </w:rPr>
      </w:pPr>
    </w:p>
    <w:p w14:paraId="12DD1CED" w14:textId="77777777" w:rsidR="00CD4C9C" w:rsidRPr="00833611" w:rsidRDefault="00CD4C9C" w:rsidP="00CD4C9C">
      <w:pPr>
        <w:ind w:right="366"/>
        <w:rPr>
          <w:rFonts w:asciiTheme="minorHAnsi" w:hAnsiTheme="minorHAnsi" w:cstheme="minorHAnsi"/>
          <w:spacing w:val="-1"/>
        </w:rPr>
      </w:pPr>
      <w:r w:rsidRPr="00833611">
        <w:rPr>
          <w:rFonts w:asciiTheme="minorHAnsi" w:hAnsiTheme="minorHAnsi" w:cstheme="minorHAnsi"/>
          <w:spacing w:val="-1"/>
        </w:rPr>
        <w:t>Reviews help the Senior Program Team make determinations about the merits of proposed research, including:</w:t>
      </w:r>
    </w:p>
    <w:p w14:paraId="47AB6ED0" w14:textId="77777777" w:rsidR="00CD4C9C" w:rsidRPr="00833611" w:rsidRDefault="00CD4C9C" w:rsidP="00CD4C9C">
      <w:pPr>
        <w:pStyle w:val="ListParagraph"/>
        <w:widowControl w:val="0"/>
        <w:numPr>
          <w:ilvl w:val="0"/>
          <w:numId w:val="20"/>
        </w:numPr>
        <w:ind w:left="720" w:right="366"/>
        <w:rPr>
          <w:rFonts w:asciiTheme="minorHAnsi" w:hAnsiTheme="minorHAnsi" w:cstheme="minorHAnsi"/>
          <w:spacing w:val="-1"/>
        </w:rPr>
      </w:pPr>
      <w:r w:rsidRPr="00833611">
        <w:rPr>
          <w:rFonts w:asciiTheme="minorHAnsi" w:hAnsiTheme="minorHAnsi" w:cstheme="minorHAnsi"/>
          <w:spacing w:val="-1"/>
        </w:rPr>
        <w:t>the potential contribution to the field</w:t>
      </w:r>
    </w:p>
    <w:p w14:paraId="16C6FCAE" w14:textId="77777777" w:rsidR="00CD4C9C" w:rsidRPr="00833611" w:rsidRDefault="00CD4C9C" w:rsidP="00CD4C9C">
      <w:pPr>
        <w:pStyle w:val="ListParagraph"/>
        <w:widowControl w:val="0"/>
        <w:numPr>
          <w:ilvl w:val="0"/>
          <w:numId w:val="20"/>
        </w:numPr>
        <w:ind w:left="720" w:right="366"/>
        <w:rPr>
          <w:rFonts w:asciiTheme="minorHAnsi" w:hAnsiTheme="minorHAnsi" w:cstheme="minorHAnsi"/>
          <w:spacing w:val="-1"/>
        </w:rPr>
      </w:pPr>
      <w:r w:rsidRPr="00833611">
        <w:rPr>
          <w:rFonts w:asciiTheme="minorHAnsi" w:hAnsiTheme="minorHAnsi" w:cstheme="minorHAnsi"/>
          <w:spacing w:val="-1"/>
        </w:rPr>
        <w:t>the strength of the research design and methods</w:t>
      </w:r>
    </w:p>
    <w:p w14:paraId="6AD84DE4" w14:textId="77777777" w:rsidR="00CD4C9C" w:rsidRPr="00833611" w:rsidRDefault="00CD4C9C" w:rsidP="00CD4C9C">
      <w:pPr>
        <w:pStyle w:val="ListParagraph"/>
        <w:widowControl w:val="0"/>
        <w:numPr>
          <w:ilvl w:val="0"/>
          <w:numId w:val="20"/>
        </w:numPr>
        <w:ind w:left="720" w:right="366"/>
        <w:rPr>
          <w:rFonts w:asciiTheme="minorHAnsi" w:hAnsiTheme="minorHAnsi" w:cstheme="minorHAnsi"/>
          <w:spacing w:val="-1"/>
        </w:rPr>
      </w:pPr>
      <w:r w:rsidRPr="00833611">
        <w:rPr>
          <w:rFonts w:asciiTheme="minorHAnsi" w:hAnsiTheme="minorHAnsi" w:cstheme="minorHAnsi"/>
          <w:spacing w:val="-1"/>
        </w:rPr>
        <w:t xml:space="preserve">and the promise of the study for </w:t>
      </w:r>
      <w:r>
        <w:rPr>
          <w:rFonts w:asciiTheme="minorHAnsi" w:hAnsiTheme="minorHAnsi" w:cstheme="minorHAnsi"/>
          <w:spacing w:val="-1"/>
        </w:rPr>
        <w:t>improving the use of research evidence</w:t>
      </w:r>
      <w:r w:rsidRPr="00833611">
        <w:rPr>
          <w:rFonts w:asciiTheme="minorHAnsi" w:hAnsiTheme="minorHAnsi" w:cstheme="minorHAnsi"/>
          <w:spacing w:val="-1"/>
        </w:rPr>
        <w:t xml:space="preserve">. </w:t>
      </w:r>
    </w:p>
    <w:p w14:paraId="073103E4" w14:textId="77777777" w:rsidR="00CD4C9C" w:rsidRPr="00833611" w:rsidRDefault="00CD4C9C" w:rsidP="00CD4C9C">
      <w:pPr>
        <w:ind w:right="366"/>
        <w:rPr>
          <w:rFonts w:asciiTheme="minorHAnsi" w:hAnsiTheme="minorHAnsi" w:cstheme="minorHAnsi"/>
          <w:spacing w:val="-1"/>
        </w:rPr>
      </w:pPr>
    </w:p>
    <w:p w14:paraId="7E6EF035" w14:textId="77777777" w:rsidR="00CD4C9C" w:rsidRPr="00833611" w:rsidRDefault="00CD4C9C" w:rsidP="00CD4C9C">
      <w:pPr>
        <w:ind w:right="366"/>
        <w:rPr>
          <w:rFonts w:asciiTheme="minorHAnsi" w:eastAsia="Georgia" w:hAnsiTheme="minorHAnsi" w:cstheme="minorHAnsi"/>
        </w:rPr>
      </w:pPr>
      <w:r w:rsidRPr="00833611">
        <w:rPr>
          <w:rFonts w:asciiTheme="minorHAnsi" w:hAnsiTheme="minorHAnsi" w:cstheme="minorHAnsi"/>
          <w:spacing w:val="-1"/>
        </w:rPr>
        <w:t xml:space="preserve">Reviews also help applicants revise their proposals, </w:t>
      </w:r>
      <w:proofErr w:type="gramStart"/>
      <w:r w:rsidRPr="00833611">
        <w:rPr>
          <w:rFonts w:asciiTheme="minorHAnsi" w:hAnsiTheme="minorHAnsi" w:cstheme="minorHAnsi"/>
          <w:spacing w:val="-1"/>
        </w:rPr>
        <w:t>whether or not</w:t>
      </w:r>
      <w:proofErr w:type="gramEnd"/>
      <w:r w:rsidRPr="00833611">
        <w:rPr>
          <w:rFonts w:asciiTheme="minorHAnsi" w:hAnsiTheme="minorHAnsi" w:cstheme="minorHAnsi"/>
          <w:spacing w:val="-1"/>
        </w:rPr>
        <w:t xml:space="preserve"> they are funded by the Foundation. Please share your assessment of both the strengths and weaknesses of the research. Please elaborate on </w:t>
      </w:r>
      <w:proofErr w:type="gramStart"/>
      <w:r w:rsidRPr="00833611">
        <w:rPr>
          <w:rFonts w:asciiTheme="minorHAnsi" w:hAnsiTheme="minorHAnsi" w:cstheme="minorHAnsi"/>
          <w:spacing w:val="-1"/>
        </w:rPr>
        <w:t>particular concerns</w:t>
      </w:r>
      <w:proofErr w:type="gramEnd"/>
      <w:r w:rsidRPr="00833611">
        <w:rPr>
          <w:rFonts w:asciiTheme="minorHAnsi" w:hAnsiTheme="minorHAnsi" w:cstheme="minorHAnsi"/>
          <w:spacing w:val="-1"/>
        </w:rPr>
        <w:t xml:space="preserve"> that you identify, explain why they matter, and offer constructive suggestions for strengthening the research. </w:t>
      </w:r>
    </w:p>
    <w:p w14:paraId="01020BCE" w14:textId="77777777" w:rsidR="00CD4C9C" w:rsidRDefault="00CD4C9C" w:rsidP="00CD4C9C">
      <w:pPr>
        <w:ind w:right="630"/>
        <w:rPr>
          <w:rFonts w:ascii="Georgia" w:hAnsi="Georgia"/>
          <w:szCs w:val="22"/>
        </w:rPr>
      </w:pPr>
    </w:p>
    <w:p w14:paraId="468B9CB3" w14:textId="77777777" w:rsidR="00211A6B" w:rsidRPr="001162D5" w:rsidRDefault="00211A6B" w:rsidP="00CD4C9C">
      <w:pPr>
        <w:ind w:right="630"/>
        <w:rPr>
          <w:rFonts w:ascii="Georgia" w:hAnsi="Georgia"/>
          <w:szCs w:val="22"/>
        </w:rPr>
      </w:pPr>
    </w:p>
    <w:p w14:paraId="75076813" w14:textId="77777777" w:rsidR="00CD4C9C" w:rsidRPr="001162D5" w:rsidRDefault="00CD4C9C" w:rsidP="00CD4C9C">
      <w:pPr>
        <w:pBdr>
          <w:top w:val="single" w:sz="4" w:space="1" w:color="auto"/>
          <w:left w:val="single" w:sz="4" w:space="4" w:color="auto"/>
          <w:bottom w:val="single" w:sz="4" w:space="1" w:color="auto"/>
          <w:right w:val="single" w:sz="4" w:space="4" w:color="auto"/>
        </w:pBdr>
        <w:ind w:right="630"/>
        <w:rPr>
          <w:rFonts w:ascii="Georgia" w:hAnsi="Georgia"/>
          <w:b/>
          <w:szCs w:val="22"/>
        </w:rPr>
      </w:pPr>
      <w:r>
        <w:rPr>
          <w:rFonts w:ascii="Georgia" w:hAnsi="Georgia"/>
          <w:b/>
          <w:szCs w:val="22"/>
        </w:rPr>
        <w:t>FIT WITH FOUNDATION INTERESTS</w:t>
      </w:r>
    </w:p>
    <w:p w14:paraId="38309F88" w14:textId="77777777" w:rsidR="00CD4C9C" w:rsidRDefault="00CD4C9C" w:rsidP="00CD4C9C">
      <w:pPr>
        <w:ind w:right="630"/>
        <w:rPr>
          <w:rFonts w:ascii="Georgia" w:hAnsi="Georgia"/>
          <w:szCs w:val="22"/>
        </w:rPr>
      </w:pPr>
    </w:p>
    <w:p w14:paraId="62266D67" w14:textId="77777777" w:rsidR="00AD4254" w:rsidRPr="00833611" w:rsidRDefault="00AD4254" w:rsidP="00AD4254">
      <w:pPr>
        <w:ind w:right="630"/>
        <w:rPr>
          <w:rFonts w:asciiTheme="minorHAnsi" w:hAnsiTheme="minorHAnsi" w:cstheme="minorHAnsi"/>
          <w:szCs w:val="22"/>
        </w:rPr>
      </w:pPr>
      <w:r w:rsidRPr="00833611">
        <w:rPr>
          <w:rFonts w:asciiTheme="minorHAnsi" w:hAnsiTheme="minorHAnsi" w:cstheme="minorHAnsi"/>
          <w:szCs w:val="22"/>
        </w:rPr>
        <w:t xml:space="preserve">1. Comment on the proposal’s fit with the Foundation’s interest in improving the use of research evidence. We support </w:t>
      </w:r>
      <w:r>
        <w:rPr>
          <w:rFonts w:asciiTheme="minorHAnsi" w:hAnsiTheme="minorHAnsi" w:cstheme="minorHAnsi"/>
          <w:szCs w:val="22"/>
        </w:rPr>
        <w:t>studies that pursue one of the following aims</w:t>
      </w:r>
      <w:r w:rsidRPr="00833611">
        <w:rPr>
          <w:rFonts w:asciiTheme="minorHAnsi" w:hAnsiTheme="minorHAnsi" w:cstheme="minorHAnsi"/>
          <w:szCs w:val="22"/>
        </w:rPr>
        <w:t>:</w:t>
      </w:r>
    </w:p>
    <w:p w14:paraId="773FF237" w14:textId="77777777" w:rsidR="00AD4254" w:rsidRDefault="00AD4254" w:rsidP="00AD4254">
      <w:pPr>
        <w:numPr>
          <w:ilvl w:val="0"/>
          <w:numId w:val="19"/>
        </w:numPr>
        <w:ind w:right="630"/>
        <w:rPr>
          <w:rFonts w:asciiTheme="minorHAnsi" w:hAnsiTheme="minorHAnsi" w:cstheme="minorHAnsi"/>
          <w:szCs w:val="22"/>
        </w:rPr>
      </w:pPr>
      <w:r>
        <w:rPr>
          <w:rFonts w:asciiTheme="minorHAnsi" w:hAnsiTheme="minorHAnsi" w:cstheme="minorHAnsi"/>
          <w:szCs w:val="22"/>
        </w:rPr>
        <w:t>building, identifying, or testing strategies to improve the use of existing research evidence</w:t>
      </w:r>
    </w:p>
    <w:p w14:paraId="6B3C141A" w14:textId="77777777" w:rsidR="00AD4254" w:rsidRPr="00833611" w:rsidRDefault="00AD4254" w:rsidP="00AD4254">
      <w:pPr>
        <w:numPr>
          <w:ilvl w:val="0"/>
          <w:numId w:val="19"/>
        </w:numPr>
        <w:ind w:right="630"/>
        <w:rPr>
          <w:rFonts w:asciiTheme="minorHAnsi" w:hAnsiTheme="minorHAnsi" w:cstheme="minorHAnsi"/>
          <w:szCs w:val="22"/>
        </w:rPr>
      </w:pPr>
      <w:r>
        <w:rPr>
          <w:rFonts w:asciiTheme="minorHAnsi" w:hAnsiTheme="minorHAnsi" w:cstheme="minorHAnsi"/>
          <w:szCs w:val="22"/>
        </w:rPr>
        <w:t>testing whether strategies that improve the use of research evidence in turn improve decision-making and youth outcomes.</w:t>
      </w:r>
    </w:p>
    <w:p w14:paraId="5A987673" w14:textId="77777777" w:rsidR="00CD4C9C" w:rsidRDefault="00CD4C9C" w:rsidP="00CD4C9C">
      <w:pPr>
        <w:rPr>
          <w:rFonts w:asciiTheme="minorHAnsi" w:hAnsiTheme="minorHAnsi" w:cstheme="minorHAnsi"/>
        </w:rPr>
      </w:pPr>
    </w:p>
    <w:p w14:paraId="26050A8C" w14:textId="77777777" w:rsidR="00346417" w:rsidRDefault="00346417" w:rsidP="00CD4C9C">
      <w:pPr>
        <w:rPr>
          <w:rFonts w:asciiTheme="minorHAnsi" w:hAnsiTheme="minorHAnsi" w:cstheme="minorHAnsi"/>
        </w:rPr>
      </w:pPr>
    </w:p>
    <w:p w14:paraId="2A725E80" w14:textId="77777777" w:rsidR="00CD4C9C" w:rsidRPr="00833611" w:rsidRDefault="00CD4C9C" w:rsidP="00CD4C9C">
      <w:pPr>
        <w:rPr>
          <w:rFonts w:asciiTheme="minorHAnsi" w:hAnsiTheme="minorHAnsi" w:cstheme="minorHAnsi"/>
          <w:bCs/>
        </w:rPr>
      </w:pPr>
      <w:r w:rsidRPr="00833611">
        <w:rPr>
          <w:rFonts w:asciiTheme="minorHAnsi" w:hAnsiTheme="minorHAnsi" w:cstheme="minorHAnsi"/>
        </w:rPr>
        <w:t>2.</w:t>
      </w:r>
      <w:r w:rsidRPr="00833611">
        <w:rPr>
          <w:rFonts w:asciiTheme="minorHAnsi" w:hAnsiTheme="minorHAnsi" w:cstheme="minorHAnsi"/>
          <w:bCs/>
        </w:rPr>
        <w:t xml:space="preserve"> </w:t>
      </w:r>
      <w:r w:rsidRPr="00833611">
        <w:rPr>
          <w:rFonts w:asciiTheme="minorHAnsi" w:hAnsiTheme="minorHAnsi" w:cstheme="minorHAnsi"/>
        </w:rPr>
        <w:t>Please explain whether and how the research</w:t>
      </w:r>
      <w:r w:rsidRPr="00833611">
        <w:rPr>
          <w:rFonts w:asciiTheme="minorHAnsi" w:hAnsiTheme="minorHAnsi" w:cstheme="minorHAnsi"/>
          <w:spacing w:val="-3"/>
        </w:rPr>
        <w:t xml:space="preserve"> </w:t>
      </w:r>
      <w:r w:rsidRPr="00833611">
        <w:rPr>
          <w:rFonts w:asciiTheme="minorHAnsi" w:hAnsiTheme="minorHAnsi" w:cstheme="minorHAnsi"/>
        </w:rPr>
        <w:t>questions</w:t>
      </w:r>
      <w:r w:rsidRPr="00833611">
        <w:rPr>
          <w:rFonts w:asciiTheme="minorHAnsi" w:hAnsiTheme="minorHAnsi" w:cstheme="minorHAnsi"/>
          <w:spacing w:val="-2"/>
        </w:rPr>
        <w:t xml:space="preserve"> </w:t>
      </w:r>
      <w:r w:rsidRPr="00833611">
        <w:rPr>
          <w:rFonts w:asciiTheme="minorHAnsi" w:hAnsiTheme="minorHAnsi" w:cstheme="minorHAnsi"/>
        </w:rPr>
        <w:t>and/or hypotheses</w:t>
      </w:r>
      <w:r w:rsidRPr="00833611">
        <w:rPr>
          <w:rFonts w:asciiTheme="minorHAnsi" w:hAnsiTheme="minorHAnsi" w:cstheme="minorHAnsi"/>
          <w:spacing w:val="-2"/>
        </w:rPr>
        <w:t xml:space="preserve"> are </w:t>
      </w:r>
      <w:r w:rsidRPr="00833611">
        <w:rPr>
          <w:rFonts w:asciiTheme="minorHAnsi" w:hAnsiTheme="minorHAnsi" w:cstheme="minorHAnsi"/>
        </w:rPr>
        <w:t>clear and compelling.</w:t>
      </w:r>
    </w:p>
    <w:p w14:paraId="00A00C7A" w14:textId="77777777" w:rsidR="00CD4C9C" w:rsidRDefault="00CD4C9C" w:rsidP="00CD4C9C">
      <w:pPr>
        <w:spacing w:before="10"/>
        <w:rPr>
          <w:rFonts w:eastAsia="Georgia" w:cstheme="minorHAnsi"/>
          <w:b/>
          <w:bCs/>
          <w:sz w:val="21"/>
          <w:szCs w:val="21"/>
        </w:rPr>
      </w:pPr>
    </w:p>
    <w:p w14:paraId="170B4BBC" w14:textId="77777777" w:rsidR="00CD4C9C" w:rsidRDefault="00CD4C9C" w:rsidP="00CD4C9C">
      <w:pPr>
        <w:rPr>
          <w:rFonts w:ascii="Georgia" w:hAnsi="Georgia"/>
          <w:szCs w:val="22"/>
        </w:rPr>
      </w:pPr>
    </w:p>
    <w:p w14:paraId="2765339B" w14:textId="77777777" w:rsidR="00211A6B" w:rsidRDefault="00211A6B" w:rsidP="00CD4C9C">
      <w:pPr>
        <w:rPr>
          <w:rFonts w:ascii="Georgia" w:hAnsi="Georgia"/>
          <w:szCs w:val="22"/>
        </w:rPr>
      </w:pPr>
    </w:p>
    <w:p w14:paraId="70798B26" w14:textId="77777777" w:rsidR="00CD4C9C" w:rsidRDefault="00CD4C9C" w:rsidP="00CD4C9C">
      <w:pPr>
        <w:ind w:left="-90"/>
      </w:pPr>
      <w:r>
        <w:rPr>
          <w:rFonts w:ascii="Georgia" w:eastAsia="Georgia" w:hAnsi="Georgia" w:cs="Georgia"/>
          <w:noProof/>
          <w:sz w:val="20"/>
          <w:szCs w:val="20"/>
        </w:rPr>
        <mc:AlternateContent>
          <mc:Choice Requires="wps">
            <w:drawing>
              <wp:inline distT="0" distB="0" distL="0" distR="0" wp14:anchorId="27869A84" wp14:editId="71E28F5E">
                <wp:extent cx="6144895" cy="189230"/>
                <wp:effectExtent l="9525" t="9525" r="8255" b="10795"/>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895" cy="18923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DA5E012" w14:textId="77777777" w:rsidR="00CD4C9C" w:rsidRDefault="00CD4C9C" w:rsidP="00CD4C9C">
                            <w:pPr>
                              <w:spacing w:before="18"/>
                              <w:ind w:left="106"/>
                              <w:rPr>
                                <w:rFonts w:ascii="Georgia" w:eastAsia="Georgia" w:hAnsi="Georgia" w:cs="Georgia"/>
                              </w:rPr>
                            </w:pPr>
                            <w:r>
                              <w:rPr>
                                <w:rFonts w:ascii="Georgia"/>
                                <w:b/>
                                <w:spacing w:val="-1"/>
                              </w:rPr>
                              <w:t xml:space="preserve">POLICY AND/OR PRACTICE RELEVANCE </w:t>
                            </w:r>
                          </w:p>
                        </w:txbxContent>
                      </wps:txbx>
                      <wps:bodyPr rot="0" vert="horz" wrap="square" lIns="0" tIns="0" rIns="0" bIns="0" anchor="t" anchorCtr="0" upright="1">
                        <a:noAutofit/>
                      </wps:bodyPr>
                    </wps:wsp>
                  </a:graphicData>
                </a:graphic>
              </wp:inline>
            </w:drawing>
          </mc:Choice>
          <mc:Fallback>
            <w:pict>
              <v:shapetype w14:anchorId="27869A84" id="_x0000_t202" coordsize="21600,21600" o:spt="202" path="m,l,21600r21600,l21600,xe">
                <v:stroke joinstyle="miter"/>
                <v:path gradientshapeok="t" o:connecttype="rect"/>
              </v:shapetype>
              <v:shape id="Text Box 12" o:spid="_x0000_s1026" type="#_x0000_t202" style="width:483.85pt;height:1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" filled="f" strokeweight=".58pt">
                <v:textbox inset="0,0,0,0">
                  <w:txbxContent>
                    <w:p w14:paraId="2DA5E012" w14:textId="77777777" w:rsidR="00CD4C9C" w:rsidRDefault="00CD4C9C" w:rsidP="00CD4C9C">
                      <w:pPr>
                        <w:spacing w:before="18"/>
                        <w:ind w:left="106"/>
                        <w:rPr>
                          <w:rFonts w:ascii="Georgia" w:eastAsia="Georgia" w:hAnsi="Georgia" w:cs="Georgia"/>
                        </w:rPr>
                      </w:pPr>
                      <w:r>
                        <w:rPr>
                          <w:rFonts w:ascii="Georgia"/>
                          <w:b/>
                          <w:spacing w:val="-1"/>
                        </w:rPr>
                        <w:t xml:space="preserve">POLICY AND/OR PRACTICE RELEVANCE </w:t>
                      </w:r>
                    </w:p>
                  </w:txbxContent>
                </v:textbox>
                <w10:anchorlock/>
              </v:shape>
            </w:pict>
          </mc:Fallback>
        </mc:AlternateContent>
      </w:r>
    </w:p>
    <w:p w14:paraId="01DC1E17" w14:textId="77777777" w:rsidR="00CD4C9C" w:rsidRDefault="00CD4C9C" w:rsidP="00CD4C9C">
      <w:pPr>
        <w:ind w:left="219"/>
      </w:pPr>
    </w:p>
    <w:p w14:paraId="747B1C2A" w14:textId="77777777" w:rsidR="00CD4C9C" w:rsidRDefault="00CD4C9C" w:rsidP="00CD4C9C">
      <w:pPr>
        <w:ind w:right="630"/>
        <w:rPr>
          <w:rFonts w:asciiTheme="minorHAnsi" w:hAnsiTheme="minorHAnsi" w:cstheme="minorHAnsi"/>
        </w:rPr>
      </w:pPr>
      <w:r>
        <w:rPr>
          <w:rFonts w:asciiTheme="minorHAnsi" w:hAnsiTheme="minorHAnsi" w:cstheme="minorHAnsi"/>
        </w:rPr>
        <w:lastRenderedPageBreak/>
        <w:t>3. Please comment on whether the policy or practice issue(s) are sensible ones to study. Address whether there is a compelling rationale that research evidence plays any role (i.e. conceptual, instrumental, political, etc.) in those policy or practice issues.</w:t>
      </w:r>
    </w:p>
    <w:p w14:paraId="31F45FDC" w14:textId="77777777" w:rsidR="00CD4C9C" w:rsidRDefault="00CD4C9C" w:rsidP="00CD4C9C">
      <w:pPr>
        <w:ind w:right="630"/>
        <w:rPr>
          <w:rFonts w:asciiTheme="minorHAnsi" w:hAnsiTheme="minorHAnsi" w:cstheme="minorHAnsi"/>
        </w:rPr>
      </w:pPr>
    </w:p>
    <w:p w14:paraId="070E5B5C" w14:textId="77777777" w:rsidR="00346417" w:rsidRDefault="00346417" w:rsidP="00CD4C9C">
      <w:pPr>
        <w:ind w:right="630"/>
        <w:rPr>
          <w:rFonts w:asciiTheme="minorHAnsi" w:hAnsiTheme="minorHAnsi" w:cstheme="minorHAnsi"/>
        </w:rPr>
      </w:pPr>
    </w:p>
    <w:p w14:paraId="4CD38321" w14:textId="77777777" w:rsidR="00211A6B" w:rsidRDefault="00211A6B" w:rsidP="00CD4C9C">
      <w:pPr>
        <w:ind w:right="630"/>
        <w:rPr>
          <w:rFonts w:asciiTheme="minorHAnsi" w:hAnsiTheme="minorHAnsi" w:cstheme="minorHAnsi"/>
        </w:rPr>
      </w:pPr>
    </w:p>
    <w:p w14:paraId="695A775B" w14:textId="77777777" w:rsidR="00CD4C9C" w:rsidRPr="00CD4C9C" w:rsidRDefault="00CD4C9C" w:rsidP="00CD4C9C">
      <w:pPr>
        <w:ind w:right="630"/>
        <w:rPr>
          <w:rFonts w:asciiTheme="minorHAnsi" w:hAnsiTheme="minorHAnsi" w:cstheme="minorHAnsi"/>
        </w:rPr>
      </w:pPr>
      <w:r>
        <w:rPr>
          <w:rFonts w:asciiTheme="minorHAnsi" w:hAnsiTheme="minorHAnsi" w:cstheme="minorHAnsi"/>
        </w:rPr>
        <w:t xml:space="preserve">4. Please </w:t>
      </w:r>
      <w:r w:rsidRPr="00CD4C9C">
        <w:rPr>
          <w:rFonts w:asciiTheme="minorHAnsi" w:hAnsiTheme="minorHAnsi" w:cstheme="minorHAnsi"/>
        </w:rPr>
        <w:t xml:space="preserve">assess whether the proposal reflects a strong understanding of </w:t>
      </w:r>
      <w:r w:rsidRPr="00CD4C9C">
        <w:rPr>
          <w:rFonts w:asciiTheme="minorHAnsi" w:hAnsiTheme="minorHAnsi" w:cstheme="minorHAnsi"/>
          <w:szCs w:val="22"/>
        </w:rPr>
        <w:t>the would-be research users (i.e., policymakers, program managers, intermediaries, etc.) and of their work. If not, describe how the understanding could be strengthened. Consider whether the applicant demonstrates a strong grasp of who makes key policy or practice decisions, how they make those decisions, and the ways organizational, political, or fiscal forces influence their work.</w:t>
      </w:r>
    </w:p>
    <w:p w14:paraId="4EA1CD40" w14:textId="77777777" w:rsidR="000B5E01" w:rsidRDefault="000B5E01" w:rsidP="000B5E01">
      <w:pPr>
        <w:ind w:right="630"/>
        <w:rPr>
          <w:rFonts w:ascii="Georgia" w:hAnsi="Georgia"/>
          <w:szCs w:val="22"/>
        </w:rPr>
      </w:pPr>
    </w:p>
    <w:p w14:paraId="304BFF5F" w14:textId="77777777" w:rsidR="00346417" w:rsidRDefault="00346417" w:rsidP="000B5E01">
      <w:pPr>
        <w:ind w:right="630"/>
        <w:rPr>
          <w:rFonts w:ascii="Georgia" w:hAnsi="Georgia"/>
          <w:szCs w:val="22"/>
        </w:rPr>
      </w:pPr>
    </w:p>
    <w:p w14:paraId="6E90A14C" w14:textId="77777777" w:rsidR="002C3279" w:rsidRPr="001162D5" w:rsidRDefault="002C3279" w:rsidP="000B5E01">
      <w:pPr>
        <w:ind w:right="630"/>
        <w:rPr>
          <w:rFonts w:ascii="Georgia" w:hAnsi="Georgia"/>
          <w:szCs w:val="22"/>
        </w:rPr>
      </w:pPr>
    </w:p>
    <w:p w14:paraId="3D88CCE2" w14:textId="77777777" w:rsidR="000B5E01" w:rsidRPr="00E91E4B" w:rsidRDefault="001C09D4" w:rsidP="000B5E01">
      <w:pPr>
        <w:pBdr>
          <w:top w:val="single" w:sz="4" w:space="1" w:color="auto"/>
          <w:left w:val="single" w:sz="4" w:space="4" w:color="auto"/>
          <w:bottom w:val="single" w:sz="4" w:space="1" w:color="auto"/>
          <w:right w:val="single" w:sz="4" w:space="4" w:color="auto"/>
        </w:pBdr>
        <w:ind w:right="630"/>
        <w:rPr>
          <w:rFonts w:ascii="Georgia" w:hAnsi="Georgia"/>
          <w:b/>
          <w:szCs w:val="22"/>
        </w:rPr>
      </w:pPr>
      <w:r>
        <w:rPr>
          <w:rFonts w:ascii="Georgia" w:hAnsi="Georgia"/>
          <w:b/>
          <w:szCs w:val="22"/>
        </w:rPr>
        <w:t>RESEARCH DESIGN, METHODS AND</w:t>
      </w:r>
      <w:r w:rsidR="000B5E01">
        <w:rPr>
          <w:rFonts w:ascii="Georgia" w:hAnsi="Georgia"/>
          <w:b/>
          <w:szCs w:val="22"/>
        </w:rPr>
        <w:t xml:space="preserve"> ANALYSES</w:t>
      </w:r>
    </w:p>
    <w:p w14:paraId="4428BFB6" w14:textId="77777777" w:rsidR="000B5E01" w:rsidRDefault="000B5E01" w:rsidP="000B5E01">
      <w:pPr>
        <w:tabs>
          <w:tab w:val="num" w:pos="0"/>
        </w:tabs>
        <w:rPr>
          <w:rFonts w:ascii="Georgia" w:hAnsi="Georgia"/>
          <w:szCs w:val="22"/>
        </w:rPr>
      </w:pPr>
    </w:p>
    <w:p w14:paraId="6A4F7923" w14:textId="77777777" w:rsidR="000B5E01" w:rsidRPr="002C3279" w:rsidRDefault="00346417" w:rsidP="000B5E01">
      <w:pPr>
        <w:rPr>
          <w:rFonts w:asciiTheme="minorHAnsi" w:hAnsiTheme="minorHAnsi" w:cstheme="minorHAnsi"/>
          <w:szCs w:val="22"/>
        </w:rPr>
      </w:pPr>
      <w:r w:rsidRPr="002C3279">
        <w:rPr>
          <w:rFonts w:asciiTheme="minorHAnsi" w:hAnsiTheme="minorHAnsi" w:cstheme="minorHAnsi"/>
          <w:szCs w:val="22"/>
        </w:rPr>
        <w:t xml:space="preserve">5. </w:t>
      </w:r>
      <w:r w:rsidR="00AD79C1" w:rsidRPr="002C3279">
        <w:rPr>
          <w:rFonts w:asciiTheme="minorHAnsi" w:hAnsiTheme="minorHAnsi" w:cstheme="minorHAnsi"/>
          <w:szCs w:val="22"/>
        </w:rPr>
        <w:t>Comment on the feasibility of the methods and data collection plan. Many applicants propose to collect sensitive data from policymakers and practitioners. Are you persuaded that the team can successfully collect that data? For example, do they provide evidence that they have successfully done so in the past? Do they have convincing strategies for maximizing response rates and gaining access to respondents, meetings, and documents?</w:t>
      </w:r>
    </w:p>
    <w:p w14:paraId="05E7339F" w14:textId="77777777" w:rsidR="000B5E01" w:rsidRDefault="000B5E01" w:rsidP="000B5E01">
      <w:pPr>
        <w:rPr>
          <w:rFonts w:asciiTheme="minorHAnsi" w:hAnsiTheme="minorHAnsi" w:cstheme="minorHAnsi"/>
          <w:szCs w:val="22"/>
        </w:rPr>
      </w:pPr>
    </w:p>
    <w:p w14:paraId="11B41090" w14:textId="77777777" w:rsidR="002C3279" w:rsidRPr="002C3279" w:rsidRDefault="002C3279" w:rsidP="000B5E01">
      <w:pPr>
        <w:rPr>
          <w:rFonts w:asciiTheme="minorHAnsi" w:hAnsiTheme="minorHAnsi" w:cstheme="minorHAnsi"/>
          <w:szCs w:val="22"/>
        </w:rPr>
      </w:pPr>
    </w:p>
    <w:p w14:paraId="43EC27D3" w14:textId="77777777" w:rsidR="001C09D4" w:rsidRPr="002C3279" w:rsidRDefault="00346417" w:rsidP="001C09D4">
      <w:pPr>
        <w:rPr>
          <w:rFonts w:asciiTheme="minorHAnsi" w:hAnsiTheme="minorHAnsi" w:cstheme="minorHAnsi"/>
          <w:szCs w:val="22"/>
        </w:rPr>
      </w:pPr>
      <w:r w:rsidRPr="002C3279">
        <w:rPr>
          <w:rFonts w:asciiTheme="minorHAnsi" w:hAnsiTheme="minorHAnsi" w:cstheme="minorHAnsi"/>
          <w:szCs w:val="22"/>
        </w:rPr>
        <w:t>6</w:t>
      </w:r>
      <w:r w:rsidR="00AD79C1" w:rsidRPr="002C3279">
        <w:rPr>
          <w:rFonts w:asciiTheme="minorHAnsi" w:hAnsiTheme="minorHAnsi" w:cstheme="minorHAnsi"/>
          <w:szCs w:val="22"/>
        </w:rPr>
        <w:t>. Do you have other comments on the significance or rigor of the proposed work?</w:t>
      </w:r>
    </w:p>
    <w:p w14:paraId="55C09661" w14:textId="77777777" w:rsidR="00CD4C9C" w:rsidRDefault="00CD4C9C" w:rsidP="00F44894">
      <w:pPr>
        <w:rPr>
          <w:rFonts w:ascii="Georgia" w:hAnsi="Georgia"/>
          <w:szCs w:val="22"/>
        </w:rPr>
      </w:pPr>
    </w:p>
    <w:p w14:paraId="5855E113" w14:textId="77777777" w:rsidR="00CD4C9C" w:rsidRDefault="00CD4C9C" w:rsidP="00CD4C9C">
      <w:pPr>
        <w:tabs>
          <w:tab w:val="left" w:pos="2440"/>
        </w:tabs>
        <w:ind w:left="-180" w:right="630" w:firstLine="180"/>
        <w:rPr>
          <w:rFonts w:ascii="Georgia" w:hAnsi="Georgia"/>
          <w:smallCaps/>
          <w:szCs w:val="22"/>
        </w:rPr>
      </w:pPr>
    </w:p>
    <w:p w14:paraId="71A88DEF" w14:textId="77777777" w:rsidR="00CD4C9C" w:rsidRDefault="00CD4C9C" w:rsidP="00CD4C9C">
      <w:pPr>
        <w:tabs>
          <w:tab w:val="left" w:pos="2440"/>
        </w:tabs>
        <w:ind w:left="-180" w:right="630" w:firstLine="180"/>
        <w:rPr>
          <w:rFonts w:ascii="Georgia" w:hAnsi="Georgia"/>
          <w:smallCaps/>
          <w:szCs w:val="22"/>
        </w:rPr>
      </w:pPr>
    </w:p>
    <w:p w14:paraId="6A5A0993" w14:textId="77777777" w:rsidR="00CD4C9C" w:rsidRPr="0082424E" w:rsidRDefault="00CD4C9C" w:rsidP="00CD4C9C">
      <w:pPr>
        <w:pBdr>
          <w:top w:val="single" w:sz="4" w:space="1" w:color="auto"/>
          <w:left w:val="single" w:sz="4" w:space="4" w:color="auto"/>
          <w:bottom w:val="single" w:sz="4" w:space="1" w:color="auto"/>
          <w:right w:val="single" w:sz="4" w:space="4" w:color="auto"/>
        </w:pBdr>
        <w:ind w:right="630"/>
        <w:rPr>
          <w:rFonts w:ascii="Georgia" w:hAnsi="Georgia"/>
          <w:b/>
          <w:smallCaps/>
          <w:szCs w:val="22"/>
        </w:rPr>
      </w:pPr>
      <w:r>
        <w:rPr>
          <w:rFonts w:ascii="Georgia" w:hAnsi="Georgia"/>
          <w:b/>
          <w:smallCaps/>
          <w:szCs w:val="22"/>
        </w:rPr>
        <w:t xml:space="preserve"> “BOTTOM LINE” RECOMMENDATION (not shared with applicant)</w:t>
      </w:r>
    </w:p>
    <w:p w14:paraId="1B2E4111" w14:textId="77777777" w:rsidR="00CD4C9C" w:rsidRDefault="00CD4C9C" w:rsidP="00CD4C9C">
      <w:pPr>
        <w:ind w:right="630"/>
        <w:rPr>
          <w:rFonts w:ascii="Georgia" w:hAnsi="Georgia"/>
          <w:szCs w:val="22"/>
        </w:rPr>
      </w:pPr>
    </w:p>
    <w:p w14:paraId="5882FBE5" w14:textId="77777777" w:rsidR="00CD4C9C" w:rsidRPr="003820B3" w:rsidRDefault="00CD4C9C" w:rsidP="00CD4C9C">
      <w:pPr>
        <w:ind w:right="630"/>
        <w:rPr>
          <w:rFonts w:asciiTheme="minorHAnsi" w:hAnsiTheme="minorHAnsi" w:cstheme="minorHAnsi"/>
          <w:szCs w:val="22"/>
        </w:rPr>
      </w:pPr>
      <w:r w:rsidRPr="003820B3">
        <w:rPr>
          <w:rFonts w:asciiTheme="minorHAnsi" w:hAnsiTheme="minorHAnsi" w:cstheme="minorHAnsi"/>
          <w:szCs w:val="22"/>
        </w:rPr>
        <w:t>The Foundation’s long-term aims are to understand how to improve the production and use of research evidence in policy and practice. No single study can fulfill these goals, but we want to support projects that will significantly contribute to achieving them.</w:t>
      </w:r>
    </w:p>
    <w:p w14:paraId="34066E69" w14:textId="77777777" w:rsidR="00CD4C9C" w:rsidRDefault="00CD4C9C" w:rsidP="00CD4C9C">
      <w:pPr>
        <w:rPr>
          <w:rFonts w:asciiTheme="minorHAnsi" w:hAnsiTheme="minorHAnsi" w:cstheme="minorHAnsi"/>
        </w:rPr>
      </w:pPr>
    </w:p>
    <w:p w14:paraId="75C69366" w14:textId="77777777" w:rsidR="00CD4C9C" w:rsidRPr="00496792" w:rsidRDefault="00CD4C9C" w:rsidP="00CD4C9C">
      <w:pPr>
        <w:rPr>
          <w:rFonts w:asciiTheme="minorHAnsi" w:hAnsiTheme="minorHAnsi" w:cstheme="minorHAnsi"/>
        </w:rPr>
      </w:pPr>
      <w:r w:rsidRPr="00496792">
        <w:rPr>
          <w:rFonts w:asciiTheme="minorHAnsi" w:hAnsiTheme="minorHAnsi" w:cstheme="minorHAnsi"/>
        </w:rPr>
        <w:t xml:space="preserve">Please offer a clear recommendation regarding whether the Foundation should fund this project. Consider </w:t>
      </w:r>
      <w:r w:rsidRPr="00496792">
        <w:rPr>
          <w:rFonts w:asciiTheme="minorHAnsi" w:hAnsiTheme="minorHAnsi" w:cstheme="minorHAnsi"/>
          <w:spacing w:val="-2"/>
        </w:rPr>
        <w:t>the</w:t>
      </w:r>
      <w:r w:rsidRPr="00496792">
        <w:rPr>
          <w:rFonts w:asciiTheme="minorHAnsi" w:hAnsiTheme="minorHAnsi" w:cstheme="minorHAnsi"/>
        </w:rPr>
        <w:t xml:space="preserve"> </w:t>
      </w:r>
      <w:r w:rsidRPr="00496792">
        <w:rPr>
          <w:rFonts w:asciiTheme="minorHAnsi" w:hAnsiTheme="minorHAnsi" w:cstheme="minorHAnsi"/>
          <w:spacing w:val="-2"/>
        </w:rPr>
        <w:t xml:space="preserve">questions </w:t>
      </w:r>
      <w:r w:rsidRPr="00496792">
        <w:rPr>
          <w:rFonts w:asciiTheme="minorHAnsi" w:hAnsiTheme="minorHAnsi" w:cstheme="minorHAnsi"/>
        </w:rPr>
        <w:t>or</w:t>
      </w:r>
      <w:r w:rsidRPr="00496792">
        <w:rPr>
          <w:rFonts w:asciiTheme="minorHAnsi" w:hAnsiTheme="minorHAnsi" w:cstheme="minorHAnsi"/>
          <w:spacing w:val="41"/>
        </w:rPr>
        <w:t xml:space="preserve"> </w:t>
      </w:r>
      <w:r w:rsidRPr="00496792">
        <w:rPr>
          <w:rFonts w:asciiTheme="minorHAnsi" w:hAnsiTheme="minorHAnsi" w:cstheme="minorHAnsi"/>
        </w:rPr>
        <w:t>hypotheses</w:t>
      </w:r>
      <w:r w:rsidRPr="00496792">
        <w:rPr>
          <w:rFonts w:asciiTheme="minorHAnsi" w:hAnsiTheme="minorHAnsi" w:cstheme="minorHAnsi"/>
          <w:spacing w:val="-2"/>
        </w:rPr>
        <w:t xml:space="preserve"> </w:t>
      </w:r>
      <w:r w:rsidRPr="00496792">
        <w:rPr>
          <w:rFonts w:asciiTheme="minorHAnsi" w:hAnsiTheme="minorHAnsi" w:cstheme="minorHAnsi"/>
        </w:rPr>
        <w:t>addressed,</w:t>
      </w:r>
      <w:r w:rsidRPr="00496792">
        <w:rPr>
          <w:rFonts w:asciiTheme="minorHAnsi" w:hAnsiTheme="minorHAnsi" w:cstheme="minorHAnsi"/>
          <w:spacing w:val="-2"/>
        </w:rPr>
        <w:t xml:space="preserve"> </w:t>
      </w:r>
      <w:r w:rsidRPr="00496792">
        <w:rPr>
          <w:rFonts w:asciiTheme="minorHAnsi" w:hAnsiTheme="minorHAnsi" w:cstheme="minorHAnsi"/>
        </w:rPr>
        <w:t>quality of</w:t>
      </w:r>
      <w:r w:rsidRPr="00496792">
        <w:rPr>
          <w:rFonts w:asciiTheme="minorHAnsi" w:hAnsiTheme="minorHAnsi" w:cstheme="minorHAnsi"/>
          <w:spacing w:val="-2"/>
        </w:rPr>
        <w:t xml:space="preserve"> </w:t>
      </w:r>
      <w:r w:rsidRPr="00496792">
        <w:rPr>
          <w:rFonts w:asciiTheme="minorHAnsi" w:hAnsiTheme="minorHAnsi" w:cstheme="minorHAnsi"/>
        </w:rPr>
        <w:t xml:space="preserve">the </w:t>
      </w:r>
      <w:r w:rsidRPr="00496792">
        <w:rPr>
          <w:rFonts w:asciiTheme="minorHAnsi" w:hAnsiTheme="minorHAnsi" w:cstheme="minorHAnsi"/>
          <w:spacing w:val="-2"/>
        </w:rPr>
        <w:t>proposed</w:t>
      </w:r>
      <w:r w:rsidRPr="00496792">
        <w:rPr>
          <w:rFonts w:asciiTheme="minorHAnsi" w:hAnsiTheme="minorHAnsi" w:cstheme="minorHAnsi"/>
        </w:rPr>
        <w:t xml:space="preserve"> work,</w:t>
      </w:r>
      <w:r w:rsidRPr="00496792">
        <w:rPr>
          <w:rFonts w:asciiTheme="minorHAnsi" w:hAnsiTheme="minorHAnsi" w:cstheme="minorHAnsi"/>
          <w:spacing w:val="-2"/>
        </w:rPr>
        <w:t xml:space="preserve"> </w:t>
      </w:r>
      <w:r w:rsidRPr="00496792">
        <w:rPr>
          <w:rFonts w:asciiTheme="minorHAnsi" w:hAnsiTheme="minorHAnsi" w:cstheme="minorHAnsi"/>
        </w:rPr>
        <w:t>and likely contribution</w:t>
      </w:r>
      <w:r w:rsidRPr="00496792">
        <w:rPr>
          <w:rFonts w:asciiTheme="minorHAnsi" w:hAnsiTheme="minorHAnsi" w:cstheme="minorHAnsi"/>
          <w:spacing w:val="-2"/>
        </w:rPr>
        <w:t xml:space="preserve"> </w:t>
      </w:r>
      <w:r>
        <w:rPr>
          <w:rFonts w:asciiTheme="minorHAnsi" w:hAnsiTheme="minorHAnsi" w:cstheme="minorHAnsi"/>
        </w:rPr>
        <w:t>to our long-term goals</w:t>
      </w:r>
      <w:r w:rsidRPr="00496792">
        <w:rPr>
          <w:rFonts w:asciiTheme="minorHAnsi" w:hAnsiTheme="minorHAnsi" w:cstheme="minorHAnsi"/>
        </w:rPr>
        <w:t>. Please offer a decision that corresponds with your overall evaluation of the project.</w:t>
      </w:r>
    </w:p>
    <w:p w14:paraId="5E11A76A" w14:textId="77777777" w:rsidR="00CD4C9C" w:rsidRPr="00496792" w:rsidRDefault="00CD4C9C" w:rsidP="00CD4C9C">
      <w:pPr>
        <w:pStyle w:val="ListParagraph"/>
        <w:widowControl w:val="0"/>
        <w:numPr>
          <w:ilvl w:val="0"/>
          <w:numId w:val="21"/>
        </w:numPr>
        <w:ind w:left="720"/>
        <w:rPr>
          <w:rFonts w:asciiTheme="minorHAnsi" w:hAnsiTheme="minorHAnsi" w:cstheme="minorHAnsi"/>
          <w:b/>
          <w:bCs/>
        </w:rPr>
      </w:pPr>
      <w:r w:rsidRPr="00496792">
        <w:rPr>
          <w:rFonts w:asciiTheme="minorHAnsi" w:hAnsiTheme="minorHAnsi" w:cstheme="minorHAnsi"/>
        </w:rPr>
        <w:t xml:space="preserve">Why or why not is this project worth funding? </w:t>
      </w:r>
    </w:p>
    <w:p w14:paraId="665074FB" w14:textId="77777777" w:rsidR="00CD4C9C" w:rsidRPr="00496792" w:rsidRDefault="00CD4C9C" w:rsidP="00CD4C9C">
      <w:pPr>
        <w:pStyle w:val="ListParagraph"/>
        <w:widowControl w:val="0"/>
        <w:numPr>
          <w:ilvl w:val="0"/>
          <w:numId w:val="21"/>
        </w:numPr>
        <w:ind w:left="720"/>
        <w:rPr>
          <w:rFonts w:asciiTheme="minorHAnsi" w:hAnsiTheme="minorHAnsi" w:cstheme="minorHAnsi"/>
          <w:b/>
          <w:bCs/>
        </w:rPr>
      </w:pPr>
      <w:r w:rsidRPr="00496792">
        <w:rPr>
          <w:rFonts w:asciiTheme="minorHAnsi" w:hAnsiTheme="minorHAnsi" w:cstheme="minorHAnsi"/>
        </w:rPr>
        <w:t xml:space="preserve">Please explain any contingencies you think the Foundation should consider in </w:t>
      </w:r>
      <w:proofErr w:type="gramStart"/>
      <w:r w:rsidRPr="00496792">
        <w:rPr>
          <w:rFonts w:asciiTheme="minorHAnsi" w:hAnsiTheme="minorHAnsi" w:cstheme="minorHAnsi"/>
        </w:rPr>
        <w:t>making a decision</w:t>
      </w:r>
      <w:proofErr w:type="gramEnd"/>
      <w:r w:rsidRPr="00496792">
        <w:rPr>
          <w:rFonts w:asciiTheme="minorHAnsi" w:hAnsiTheme="minorHAnsi" w:cstheme="minorHAnsi"/>
        </w:rPr>
        <w:t xml:space="preserve"> (i.e. we should fund if the proposal is altered in specific ways; we should fund as a lower priority, etc.). </w:t>
      </w:r>
      <w:r w:rsidRPr="00496792">
        <w:rPr>
          <w:rFonts w:asciiTheme="minorHAnsi" w:hAnsiTheme="minorHAnsi" w:cstheme="minorHAnsi"/>
          <w:spacing w:val="-2"/>
        </w:rPr>
        <w:t xml:space="preserve"> </w:t>
      </w:r>
    </w:p>
    <w:p w14:paraId="37A4BB78" w14:textId="77777777" w:rsidR="00CD4C9C" w:rsidRPr="00E94F1B" w:rsidRDefault="00CD4C9C" w:rsidP="00F44894">
      <w:pPr>
        <w:rPr>
          <w:rFonts w:ascii="Georgia" w:hAnsi="Georgia"/>
          <w:szCs w:val="22"/>
        </w:rPr>
      </w:pPr>
    </w:p>
    <w:sectPr w:rsidR="00CD4C9C" w:rsidRPr="00E94F1B" w:rsidSect="001A0459">
      <w:footerReference w:type="default" r:id="rId9"/>
      <w:footerReference w:type="first" r:id="rId10"/>
      <w:pgSz w:w="12240" w:h="15840"/>
      <w:pgMar w:top="1008" w:right="1080" w:bottom="1440" w:left="108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CC0AA" w14:textId="77777777" w:rsidR="00275BE4" w:rsidRDefault="00275BE4">
      <w:r>
        <w:separator/>
      </w:r>
    </w:p>
  </w:endnote>
  <w:endnote w:type="continuationSeparator" w:id="0">
    <w:p w14:paraId="016B5A81" w14:textId="77777777" w:rsidR="00275BE4" w:rsidRDefault="00275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2cpi">
    <w:panose1 w:val="00000000000000000000"/>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eorgia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7006647"/>
      <w:docPartObj>
        <w:docPartGallery w:val="Page Numbers (Bottom of Page)"/>
        <w:docPartUnique/>
      </w:docPartObj>
    </w:sdtPr>
    <w:sdtEndPr>
      <w:rPr>
        <w:rFonts w:ascii="Georgia" w:hAnsi="Georgia"/>
        <w:noProof/>
        <w:sz w:val="18"/>
        <w:szCs w:val="18"/>
      </w:rPr>
    </w:sdtEndPr>
    <w:sdtContent>
      <w:p w14:paraId="3DE193AC" w14:textId="77777777" w:rsidR="000C5776" w:rsidRPr="009F4E3B" w:rsidRDefault="009F4E3B" w:rsidP="009F4E3B">
        <w:pPr>
          <w:pStyle w:val="Footer"/>
          <w:jc w:val="center"/>
          <w:rPr>
            <w:rFonts w:ascii="Georgia" w:hAnsi="Georgia"/>
            <w:sz w:val="18"/>
            <w:szCs w:val="18"/>
          </w:rPr>
        </w:pPr>
        <w:r w:rsidRPr="009F4E3B">
          <w:rPr>
            <w:rFonts w:ascii="Georgia" w:hAnsi="Georgia"/>
            <w:sz w:val="18"/>
            <w:szCs w:val="18"/>
          </w:rPr>
          <w:fldChar w:fldCharType="begin"/>
        </w:r>
        <w:r w:rsidRPr="009F4E3B">
          <w:rPr>
            <w:rFonts w:ascii="Georgia" w:hAnsi="Georgia"/>
            <w:sz w:val="18"/>
            <w:szCs w:val="18"/>
          </w:rPr>
          <w:instrText xml:space="preserve"> PAGE   \* MERGEFORMAT </w:instrText>
        </w:r>
        <w:r w:rsidRPr="009F4E3B">
          <w:rPr>
            <w:rFonts w:ascii="Georgia" w:hAnsi="Georgia"/>
            <w:sz w:val="18"/>
            <w:szCs w:val="18"/>
          </w:rPr>
          <w:fldChar w:fldCharType="separate"/>
        </w:r>
        <w:r w:rsidR="00EB61A5">
          <w:rPr>
            <w:rFonts w:ascii="Georgia" w:hAnsi="Georgia"/>
            <w:noProof/>
            <w:sz w:val="18"/>
            <w:szCs w:val="18"/>
          </w:rPr>
          <w:t>2</w:t>
        </w:r>
        <w:r w:rsidRPr="009F4E3B">
          <w:rPr>
            <w:rFonts w:ascii="Georgia" w:hAnsi="Georgia"/>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5980159"/>
      <w:docPartObj>
        <w:docPartGallery w:val="Page Numbers (Bottom of Page)"/>
        <w:docPartUnique/>
      </w:docPartObj>
    </w:sdtPr>
    <w:sdtEndPr>
      <w:rPr>
        <w:rFonts w:ascii="Georgia" w:hAnsi="Georgia"/>
        <w:noProof/>
        <w:sz w:val="18"/>
        <w:szCs w:val="18"/>
      </w:rPr>
    </w:sdtEndPr>
    <w:sdtContent>
      <w:p w14:paraId="00A01BA3" w14:textId="77777777" w:rsidR="000C5776" w:rsidRPr="009F4E3B" w:rsidRDefault="009F4E3B" w:rsidP="009F4E3B">
        <w:pPr>
          <w:pStyle w:val="Footer"/>
          <w:jc w:val="center"/>
          <w:rPr>
            <w:rFonts w:ascii="Georgia" w:hAnsi="Georgia"/>
            <w:sz w:val="18"/>
            <w:szCs w:val="18"/>
          </w:rPr>
        </w:pPr>
        <w:r w:rsidRPr="009F4E3B">
          <w:rPr>
            <w:rFonts w:ascii="Georgia" w:hAnsi="Georgia"/>
            <w:sz w:val="18"/>
            <w:szCs w:val="18"/>
          </w:rPr>
          <w:fldChar w:fldCharType="begin"/>
        </w:r>
        <w:r w:rsidRPr="009F4E3B">
          <w:rPr>
            <w:rFonts w:ascii="Georgia" w:hAnsi="Georgia"/>
            <w:sz w:val="18"/>
            <w:szCs w:val="18"/>
          </w:rPr>
          <w:instrText xml:space="preserve"> PAGE   \* MERGEFORMAT </w:instrText>
        </w:r>
        <w:r w:rsidRPr="009F4E3B">
          <w:rPr>
            <w:rFonts w:ascii="Georgia" w:hAnsi="Georgia"/>
            <w:sz w:val="18"/>
            <w:szCs w:val="18"/>
          </w:rPr>
          <w:fldChar w:fldCharType="separate"/>
        </w:r>
        <w:r w:rsidR="00EB61A5">
          <w:rPr>
            <w:rFonts w:ascii="Georgia" w:hAnsi="Georgia"/>
            <w:noProof/>
            <w:sz w:val="18"/>
            <w:szCs w:val="18"/>
          </w:rPr>
          <w:t>1</w:t>
        </w:r>
        <w:r w:rsidRPr="009F4E3B">
          <w:rPr>
            <w:rFonts w:ascii="Georgia" w:hAnsi="Georgia"/>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30C0D" w14:textId="77777777" w:rsidR="00275BE4" w:rsidRDefault="00275BE4">
      <w:r>
        <w:separator/>
      </w:r>
    </w:p>
  </w:footnote>
  <w:footnote w:type="continuationSeparator" w:id="0">
    <w:p w14:paraId="24CE1A79" w14:textId="77777777" w:rsidR="00275BE4" w:rsidRDefault="00275B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969D2"/>
    <w:multiLevelType w:val="hybridMultilevel"/>
    <w:tmpl w:val="045CAC40"/>
    <w:lvl w:ilvl="0" w:tplc="D48EC916">
      <w:start w:val="1"/>
      <w:numFmt w:val="bullet"/>
      <w:lvlText w:val=""/>
      <w:lvlJc w:val="left"/>
      <w:pPr>
        <w:tabs>
          <w:tab w:val="num" w:pos="1440"/>
        </w:tabs>
        <w:ind w:left="1440" w:hanging="360"/>
      </w:pPr>
      <w:rPr>
        <w:rFonts w:ascii="Symbol" w:hAnsi="Symbol" w:cs="Times New Roman" w:hint="default"/>
        <w:sz w:val="20"/>
        <w:szCs w:val="20"/>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cs="Times New Roman" w:hint="default"/>
      </w:rPr>
    </w:lvl>
    <w:lvl w:ilvl="3" w:tplc="04090001">
      <w:start w:val="1"/>
      <w:numFmt w:val="bullet"/>
      <w:lvlText w:val=""/>
      <w:lvlJc w:val="left"/>
      <w:pPr>
        <w:tabs>
          <w:tab w:val="num" w:pos="4320"/>
        </w:tabs>
        <w:ind w:left="4320" w:hanging="360"/>
      </w:pPr>
      <w:rPr>
        <w:rFonts w:ascii="Symbol" w:hAnsi="Symbol" w:cs="Times New Roman"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cs="Times New Roman" w:hint="default"/>
      </w:rPr>
    </w:lvl>
    <w:lvl w:ilvl="6" w:tplc="04090001">
      <w:start w:val="1"/>
      <w:numFmt w:val="bullet"/>
      <w:lvlText w:val=""/>
      <w:lvlJc w:val="left"/>
      <w:pPr>
        <w:tabs>
          <w:tab w:val="num" w:pos="6480"/>
        </w:tabs>
        <w:ind w:left="6480" w:hanging="360"/>
      </w:pPr>
      <w:rPr>
        <w:rFonts w:ascii="Symbol" w:hAnsi="Symbol" w:cs="Times New Roman"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cs="Times New Roman" w:hint="default"/>
      </w:rPr>
    </w:lvl>
  </w:abstractNum>
  <w:abstractNum w:abstractNumId="1" w15:restartNumberingAfterBreak="0">
    <w:nsid w:val="0EB43AE1"/>
    <w:multiLevelType w:val="hybridMultilevel"/>
    <w:tmpl w:val="71EE4C78"/>
    <w:lvl w:ilvl="0" w:tplc="BD804CA4">
      <w:start w:val="1"/>
      <w:numFmt w:val="bullet"/>
      <w:lvlText w:val=""/>
      <w:lvlJc w:val="left"/>
      <w:pPr>
        <w:tabs>
          <w:tab w:val="num" w:pos="792"/>
        </w:tabs>
        <w:ind w:left="720" w:hanging="288"/>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981D07"/>
    <w:multiLevelType w:val="hybridMultilevel"/>
    <w:tmpl w:val="BD70FACC"/>
    <w:lvl w:ilvl="0" w:tplc="BD804CA4">
      <w:start w:val="1"/>
      <w:numFmt w:val="bullet"/>
      <w:lvlText w:val=""/>
      <w:lvlJc w:val="left"/>
      <w:pPr>
        <w:tabs>
          <w:tab w:val="num" w:pos="432"/>
        </w:tabs>
        <w:ind w:left="360" w:hanging="288"/>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D54682"/>
    <w:multiLevelType w:val="hybridMultilevel"/>
    <w:tmpl w:val="C34A8B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AA0453"/>
    <w:multiLevelType w:val="hybridMultilevel"/>
    <w:tmpl w:val="2AA42E0C"/>
    <w:lvl w:ilvl="0" w:tplc="04090003">
      <w:start w:val="1"/>
      <w:numFmt w:val="bullet"/>
      <w:lvlText w:val="o"/>
      <w:lvlJc w:val="left"/>
      <w:pPr>
        <w:ind w:left="941" w:hanging="360"/>
      </w:pPr>
      <w:rPr>
        <w:rFonts w:ascii="Courier New" w:hAnsi="Courier New" w:cs="Courier New" w:hint="default"/>
      </w:rPr>
    </w:lvl>
    <w:lvl w:ilvl="1" w:tplc="04090003" w:tentative="1">
      <w:start w:val="1"/>
      <w:numFmt w:val="bullet"/>
      <w:lvlText w:val="o"/>
      <w:lvlJc w:val="left"/>
      <w:pPr>
        <w:ind w:left="1661" w:hanging="360"/>
      </w:pPr>
      <w:rPr>
        <w:rFonts w:ascii="Courier New" w:hAnsi="Courier New" w:cs="Courier New" w:hint="default"/>
      </w:rPr>
    </w:lvl>
    <w:lvl w:ilvl="2" w:tplc="04090005" w:tentative="1">
      <w:start w:val="1"/>
      <w:numFmt w:val="bullet"/>
      <w:lvlText w:val=""/>
      <w:lvlJc w:val="left"/>
      <w:pPr>
        <w:ind w:left="2381" w:hanging="360"/>
      </w:pPr>
      <w:rPr>
        <w:rFonts w:ascii="Wingdings" w:hAnsi="Wingdings" w:hint="default"/>
      </w:rPr>
    </w:lvl>
    <w:lvl w:ilvl="3" w:tplc="04090001" w:tentative="1">
      <w:start w:val="1"/>
      <w:numFmt w:val="bullet"/>
      <w:lvlText w:val=""/>
      <w:lvlJc w:val="left"/>
      <w:pPr>
        <w:ind w:left="3101" w:hanging="360"/>
      </w:pPr>
      <w:rPr>
        <w:rFonts w:ascii="Symbol" w:hAnsi="Symbol" w:hint="default"/>
      </w:rPr>
    </w:lvl>
    <w:lvl w:ilvl="4" w:tplc="04090003" w:tentative="1">
      <w:start w:val="1"/>
      <w:numFmt w:val="bullet"/>
      <w:lvlText w:val="o"/>
      <w:lvlJc w:val="left"/>
      <w:pPr>
        <w:ind w:left="3821" w:hanging="360"/>
      </w:pPr>
      <w:rPr>
        <w:rFonts w:ascii="Courier New" w:hAnsi="Courier New" w:cs="Courier New" w:hint="default"/>
      </w:rPr>
    </w:lvl>
    <w:lvl w:ilvl="5" w:tplc="04090005" w:tentative="1">
      <w:start w:val="1"/>
      <w:numFmt w:val="bullet"/>
      <w:lvlText w:val=""/>
      <w:lvlJc w:val="left"/>
      <w:pPr>
        <w:ind w:left="4541" w:hanging="360"/>
      </w:pPr>
      <w:rPr>
        <w:rFonts w:ascii="Wingdings" w:hAnsi="Wingdings" w:hint="default"/>
      </w:rPr>
    </w:lvl>
    <w:lvl w:ilvl="6" w:tplc="04090001" w:tentative="1">
      <w:start w:val="1"/>
      <w:numFmt w:val="bullet"/>
      <w:lvlText w:val=""/>
      <w:lvlJc w:val="left"/>
      <w:pPr>
        <w:ind w:left="5261" w:hanging="360"/>
      </w:pPr>
      <w:rPr>
        <w:rFonts w:ascii="Symbol" w:hAnsi="Symbol" w:hint="default"/>
      </w:rPr>
    </w:lvl>
    <w:lvl w:ilvl="7" w:tplc="04090003" w:tentative="1">
      <w:start w:val="1"/>
      <w:numFmt w:val="bullet"/>
      <w:lvlText w:val="o"/>
      <w:lvlJc w:val="left"/>
      <w:pPr>
        <w:ind w:left="5981" w:hanging="360"/>
      </w:pPr>
      <w:rPr>
        <w:rFonts w:ascii="Courier New" w:hAnsi="Courier New" w:cs="Courier New" w:hint="default"/>
      </w:rPr>
    </w:lvl>
    <w:lvl w:ilvl="8" w:tplc="04090005" w:tentative="1">
      <w:start w:val="1"/>
      <w:numFmt w:val="bullet"/>
      <w:lvlText w:val=""/>
      <w:lvlJc w:val="left"/>
      <w:pPr>
        <w:ind w:left="6701" w:hanging="360"/>
      </w:pPr>
      <w:rPr>
        <w:rFonts w:ascii="Wingdings" w:hAnsi="Wingdings" w:hint="default"/>
      </w:rPr>
    </w:lvl>
  </w:abstractNum>
  <w:abstractNum w:abstractNumId="5" w15:restartNumberingAfterBreak="0">
    <w:nsid w:val="16C3674C"/>
    <w:multiLevelType w:val="hybridMultilevel"/>
    <w:tmpl w:val="6772ECC2"/>
    <w:lvl w:ilvl="0" w:tplc="2AB60C4E">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C1470A8"/>
    <w:multiLevelType w:val="hybridMultilevel"/>
    <w:tmpl w:val="7938F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5BD7929"/>
    <w:multiLevelType w:val="multilevel"/>
    <w:tmpl w:val="BA7846F2"/>
    <w:lvl w:ilvl="0">
      <w:start w:val="1"/>
      <w:numFmt w:val="bullet"/>
      <w:lvlText w:val=""/>
      <w:lvlJc w:val="left"/>
      <w:pPr>
        <w:tabs>
          <w:tab w:val="num" w:pos="1440"/>
        </w:tabs>
        <w:ind w:left="1440" w:hanging="360"/>
      </w:pPr>
      <w:rPr>
        <w:rFonts w:ascii="Symbol" w:eastAsia="Times New Roman"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Times New Roman" w:hint="default"/>
      </w:rPr>
    </w:lvl>
    <w:lvl w:ilvl="3">
      <w:start w:val="1"/>
      <w:numFmt w:val="bullet"/>
      <w:lvlText w:val=""/>
      <w:lvlJc w:val="left"/>
      <w:pPr>
        <w:tabs>
          <w:tab w:val="num" w:pos="3600"/>
        </w:tabs>
        <w:ind w:left="3600" w:hanging="360"/>
      </w:pPr>
      <w:rPr>
        <w:rFonts w:ascii="Symbol" w:eastAsia="Times New Roman"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Times New Roman" w:hint="default"/>
      </w:rPr>
    </w:lvl>
    <w:lvl w:ilvl="6">
      <w:start w:val="1"/>
      <w:numFmt w:val="bullet"/>
      <w:lvlText w:val=""/>
      <w:lvlJc w:val="left"/>
      <w:pPr>
        <w:tabs>
          <w:tab w:val="num" w:pos="5760"/>
        </w:tabs>
        <w:ind w:left="5760" w:hanging="360"/>
      </w:pPr>
      <w:rPr>
        <w:rFonts w:ascii="Symbol" w:eastAsia="Times New Roman"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Times New Roman" w:hint="default"/>
      </w:rPr>
    </w:lvl>
  </w:abstractNum>
  <w:abstractNum w:abstractNumId="8" w15:restartNumberingAfterBreak="0">
    <w:nsid w:val="29B243B3"/>
    <w:multiLevelType w:val="hybridMultilevel"/>
    <w:tmpl w:val="B87AD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F576AB"/>
    <w:multiLevelType w:val="hybridMultilevel"/>
    <w:tmpl w:val="A7724778"/>
    <w:lvl w:ilvl="0" w:tplc="8DB8754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D07D94"/>
    <w:multiLevelType w:val="hybridMultilevel"/>
    <w:tmpl w:val="BD46E16E"/>
    <w:lvl w:ilvl="0" w:tplc="118463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5D5A61"/>
    <w:multiLevelType w:val="hybridMultilevel"/>
    <w:tmpl w:val="E3D87A7E"/>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C9325C5"/>
    <w:multiLevelType w:val="multilevel"/>
    <w:tmpl w:val="76E23820"/>
    <w:lvl w:ilvl="0">
      <w:start w:val="1"/>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13" w15:restartNumberingAfterBreak="0">
    <w:nsid w:val="3CDD3A31"/>
    <w:multiLevelType w:val="hybridMultilevel"/>
    <w:tmpl w:val="35D6A9A0"/>
    <w:lvl w:ilvl="0" w:tplc="04090003">
      <w:start w:val="1"/>
      <w:numFmt w:val="bullet"/>
      <w:lvlText w:val="o"/>
      <w:lvlJc w:val="left"/>
      <w:pPr>
        <w:ind w:left="940" w:hanging="360"/>
      </w:pPr>
      <w:rPr>
        <w:rFonts w:ascii="Courier New" w:hAnsi="Courier New" w:cs="Courier New"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14" w15:restartNumberingAfterBreak="0">
    <w:nsid w:val="4B374096"/>
    <w:multiLevelType w:val="hybridMultilevel"/>
    <w:tmpl w:val="D59081A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B71641D"/>
    <w:multiLevelType w:val="hybridMultilevel"/>
    <w:tmpl w:val="FC38886A"/>
    <w:lvl w:ilvl="0" w:tplc="118463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C66E65"/>
    <w:multiLevelType w:val="multilevel"/>
    <w:tmpl w:val="B5E45900"/>
    <w:lvl w:ilvl="0">
      <w:start w:val="1"/>
      <w:numFmt w:val="bullet"/>
      <w:lvlText w:val=""/>
      <w:lvlJc w:val="left"/>
      <w:pPr>
        <w:tabs>
          <w:tab w:val="num" w:pos="1440"/>
        </w:tabs>
        <w:ind w:left="1440" w:hanging="360"/>
      </w:pPr>
      <w:rPr>
        <w:rFonts w:ascii="Symbol" w:eastAsia="Times New Roman"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Times New Roman" w:hint="default"/>
      </w:rPr>
    </w:lvl>
    <w:lvl w:ilvl="3">
      <w:start w:val="1"/>
      <w:numFmt w:val="bullet"/>
      <w:lvlText w:val=""/>
      <w:lvlJc w:val="left"/>
      <w:pPr>
        <w:tabs>
          <w:tab w:val="num" w:pos="3600"/>
        </w:tabs>
        <w:ind w:left="3600" w:hanging="360"/>
      </w:pPr>
      <w:rPr>
        <w:rFonts w:ascii="Symbol" w:eastAsia="Times New Roman"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Times New Roman" w:hint="default"/>
      </w:rPr>
    </w:lvl>
    <w:lvl w:ilvl="6">
      <w:start w:val="1"/>
      <w:numFmt w:val="bullet"/>
      <w:lvlText w:val=""/>
      <w:lvlJc w:val="left"/>
      <w:pPr>
        <w:tabs>
          <w:tab w:val="num" w:pos="5760"/>
        </w:tabs>
        <w:ind w:left="5760" w:hanging="360"/>
      </w:pPr>
      <w:rPr>
        <w:rFonts w:ascii="Symbol" w:eastAsia="Times New Roman"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Times New Roman" w:hint="default"/>
      </w:rPr>
    </w:lvl>
  </w:abstractNum>
  <w:abstractNum w:abstractNumId="17" w15:restartNumberingAfterBreak="0">
    <w:nsid w:val="6DCB5770"/>
    <w:multiLevelType w:val="hybridMultilevel"/>
    <w:tmpl w:val="7D4E787A"/>
    <w:lvl w:ilvl="0" w:tplc="1184632E">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46B7593"/>
    <w:multiLevelType w:val="hybridMultilevel"/>
    <w:tmpl w:val="B12C7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8C5CF6"/>
    <w:multiLevelType w:val="hybridMultilevel"/>
    <w:tmpl w:val="44C23CCC"/>
    <w:lvl w:ilvl="0" w:tplc="118463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FA666CB"/>
    <w:multiLevelType w:val="hybridMultilevel"/>
    <w:tmpl w:val="A2727518"/>
    <w:lvl w:ilvl="0" w:tplc="BD804CA4">
      <w:start w:val="1"/>
      <w:numFmt w:val="bullet"/>
      <w:lvlText w:val=""/>
      <w:lvlJc w:val="left"/>
      <w:pPr>
        <w:tabs>
          <w:tab w:val="num" w:pos="432"/>
        </w:tabs>
        <w:ind w:left="360" w:hanging="288"/>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15695776">
    <w:abstractNumId w:val="12"/>
  </w:num>
  <w:num w:numId="2" w16cid:durableId="2095515539">
    <w:abstractNumId w:val="16"/>
  </w:num>
  <w:num w:numId="3" w16cid:durableId="830831130">
    <w:abstractNumId w:val="7"/>
  </w:num>
  <w:num w:numId="4" w16cid:durableId="2017803647">
    <w:abstractNumId w:val="0"/>
  </w:num>
  <w:num w:numId="5" w16cid:durableId="833686672">
    <w:abstractNumId w:val="15"/>
  </w:num>
  <w:num w:numId="6" w16cid:durableId="660811223">
    <w:abstractNumId w:val="19"/>
  </w:num>
  <w:num w:numId="7" w16cid:durableId="907308641">
    <w:abstractNumId w:val="17"/>
  </w:num>
  <w:num w:numId="8" w16cid:durableId="128674183">
    <w:abstractNumId w:val="10"/>
  </w:num>
  <w:num w:numId="9" w16cid:durableId="1572276843">
    <w:abstractNumId w:val="9"/>
  </w:num>
  <w:num w:numId="10" w16cid:durableId="679938497">
    <w:abstractNumId w:val="5"/>
  </w:num>
  <w:num w:numId="11" w16cid:durableId="1985818154">
    <w:abstractNumId w:val="11"/>
  </w:num>
  <w:num w:numId="12" w16cid:durableId="323437192">
    <w:abstractNumId w:val="18"/>
  </w:num>
  <w:num w:numId="13" w16cid:durableId="1507091838">
    <w:abstractNumId w:val="14"/>
  </w:num>
  <w:num w:numId="14" w16cid:durableId="322969943">
    <w:abstractNumId w:val="8"/>
  </w:num>
  <w:num w:numId="15" w16cid:durableId="150875730">
    <w:abstractNumId w:val="6"/>
  </w:num>
  <w:num w:numId="16" w16cid:durableId="783771588">
    <w:abstractNumId w:val="1"/>
  </w:num>
  <w:num w:numId="17" w16cid:durableId="1187980519">
    <w:abstractNumId w:val="2"/>
  </w:num>
  <w:num w:numId="18" w16cid:durableId="1677464221">
    <w:abstractNumId w:val="20"/>
  </w:num>
  <w:num w:numId="19" w16cid:durableId="488983679">
    <w:abstractNumId w:val="3"/>
  </w:num>
  <w:num w:numId="20" w16cid:durableId="970743670">
    <w:abstractNumId w:val="4"/>
  </w:num>
  <w:num w:numId="21" w16cid:durableId="3742783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5BF2"/>
    <w:rsid w:val="00016A86"/>
    <w:rsid w:val="00017F98"/>
    <w:rsid w:val="00070B51"/>
    <w:rsid w:val="000B5E01"/>
    <w:rsid w:val="000C49F1"/>
    <w:rsid w:val="000C5776"/>
    <w:rsid w:val="000D2F7E"/>
    <w:rsid w:val="000E4A66"/>
    <w:rsid w:val="000E4BA1"/>
    <w:rsid w:val="000F65A3"/>
    <w:rsid w:val="00100909"/>
    <w:rsid w:val="0012770D"/>
    <w:rsid w:val="00132888"/>
    <w:rsid w:val="001367F1"/>
    <w:rsid w:val="001516BB"/>
    <w:rsid w:val="0018115D"/>
    <w:rsid w:val="001977DD"/>
    <w:rsid w:val="001A0459"/>
    <w:rsid w:val="001A0D99"/>
    <w:rsid w:val="001A3C94"/>
    <w:rsid w:val="001A63BE"/>
    <w:rsid w:val="001C09D4"/>
    <w:rsid w:val="001D018A"/>
    <w:rsid w:val="001F0C89"/>
    <w:rsid w:val="001F4C54"/>
    <w:rsid w:val="00210CE8"/>
    <w:rsid w:val="00211A6B"/>
    <w:rsid w:val="00212831"/>
    <w:rsid w:val="002167DD"/>
    <w:rsid w:val="0022216F"/>
    <w:rsid w:val="00224436"/>
    <w:rsid w:val="00232F05"/>
    <w:rsid w:val="002477DA"/>
    <w:rsid w:val="00247C81"/>
    <w:rsid w:val="00254239"/>
    <w:rsid w:val="00270923"/>
    <w:rsid w:val="00271B22"/>
    <w:rsid w:val="002745BA"/>
    <w:rsid w:val="00275BE4"/>
    <w:rsid w:val="00297D86"/>
    <w:rsid w:val="002A4A48"/>
    <w:rsid w:val="002C3279"/>
    <w:rsid w:val="002C6A7C"/>
    <w:rsid w:val="002F7F37"/>
    <w:rsid w:val="00300A76"/>
    <w:rsid w:val="003130D2"/>
    <w:rsid w:val="0032403A"/>
    <w:rsid w:val="00327AD0"/>
    <w:rsid w:val="00346417"/>
    <w:rsid w:val="00346939"/>
    <w:rsid w:val="003549A5"/>
    <w:rsid w:val="0036000E"/>
    <w:rsid w:val="003711C9"/>
    <w:rsid w:val="003751FC"/>
    <w:rsid w:val="00391C9D"/>
    <w:rsid w:val="00392734"/>
    <w:rsid w:val="003930EC"/>
    <w:rsid w:val="003A39BC"/>
    <w:rsid w:val="003E3C0A"/>
    <w:rsid w:val="003F62E3"/>
    <w:rsid w:val="003F6C77"/>
    <w:rsid w:val="004212F5"/>
    <w:rsid w:val="00452F19"/>
    <w:rsid w:val="004872F3"/>
    <w:rsid w:val="004963F8"/>
    <w:rsid w:val="004A47C8"/>
    <w:rsid w:val="004B3BB6"/>
    <w:rsid w:val="004B3D0E"/>
    <w:rsid w:val="004B6BD0"/>
    <w:rsid w:val="004E59D7"/>
    <w:rsid w:val="004F662F"/>
    <w:rsid w:val="00520905"/>
    <w:rsid w:val="005240D3"/>
    <w:rsid w:val="0052620F"/>
    <w:rsid w:val="00530FFA"/>
    <w:rsid w:val="00541431"/>
    <w:rsid w:val="0054470D"/>
    <w:rsid w:val="00546709"/>
    <w:rsid w:val="005538C0"/>
    <w:rsid w:val="00553BB3"/>
    <w:rsid w:val="00553DA2"/>
    <w:rsid w:val="00561657"/>
    <w:rsid w:val="00563160"/>
    <w:rsid w:val="00563926"/>
    <w:rsid w:val="005807CF"/>
    <w:rsid w:val="00590037"/>
    <w:rsid w:val="00590B95"/>
    <w:rsid w:val="005966F8"/>
    <w:rsid w:val="0059750E"/>
    <w:rsid w:val="005A1DB3"/>
    <w:rsid w:val="005B5083"/>
    <w:rsid w:val="005C0E49"/>
    <w:rsid w:val="005C533D"/>
    <w:rsid w:val="005E108D"/>
    <w:rsid w:val="005E6D3D"/>
    <w:rsid w:val="00624859"/>
    <w:rsid w:val="00627789"/>
    <w:rsid w:val="00627F47"/>
    <w:rsid w:val="006332CB"/>
    <w:rsid w:val="00633C7D"/>
    <w:rsid w:val="00634724"/>
    <w:rsid w:val="006636F8"/>
    <w:rsid w:val="00670AC5"/>
    <w:rsid w:val="00692156"/>
    <w:rsid w:val="006A4C5D"/>
    <w:rsid w:val="006B1920"/>
    <w:rsid w:val="006B2EF6"/>
    <w:rsid w:val="006B6CA2"/>
    <w:rsid w:val="006D6EE0"/>
    <w:rsid w:val="006F12FA"/>
    <w:rsid w:val="00700A30"/>
    <w:rsid w:val="00703CE2"/>
    <w:rsid w:val="007113E5"/>
    <w:rsid w:val="0071295E"/>
    <w:rsid w:val="007130EA"/>
    <w:rsid w:val="00722F44"/>
    <w:rsid w:val="0074137B"/>
    <w:rsid w:val="0074737D"/>
    <w:rsid w:val="0077003B"/>
    <w:rsid w:val="00785C86"/>
    <w:rsid w:val="00792A34"/>
    <w:rsid w:val="00796915"/>
    <w:rsid w:val="007A5BF2"/>
    <w:rsid w:val="007A6C23"/>
    <w:rsid w:val="007B4307"/>
    <w:rsid w:val="007C3308"/>
    <w:rsid w:val="007C3780"/>
    <w:rsid w:val="007E0A1B"/>
    <w:rsid w:val="007F29D3"/>
    <w:rsid w:val="007F3495"/>
    <w:rsid w:val="007F730B"/>
    <w:rsid w:val="00802FA7"/>
    <w:rsid w:val="00803429"/>
    <w:rsid w:val="00803688"/>
    <w:rsid w:val="00806659"/>
    <w:rsid w:val="00835333"/>
    <w:rsid w:val="008360D9"/>
    <w:rsid w:val="008363CE"/>
    <w:rsid w:val="008432EB"/>
    <w:rsid w:val="00851085"/>
    <w:rsid w:val="008633BB"/>
    <w:rsid w:val="008874C2"/>
    <w:rsid w:val="00895F73"/>
    <w:rsid w:val="008A514B"/>
    <w:rsid w:val="008B5BD1"/>
    <w:rsid w:val="008C5186"/>
    <w:rsid w:val="008C6650"/>
    <w:rsid w:val="008E22E5"/>
    <w:rsid w:val="008E7284"/>
    <w:rsid w:val="008F6A08"/>
    <w:rsid w:val="00903EAF"/>
    <w:rsid w:val="00907176"/>
    <w:rsid w:val="00932309"/>
    <w:rsid w:val="00952FD2"/>
    <w:rsid w:val="00954D0D"/>
    <w:rsid w:val="00964D77"/>
    <w:rsid w:val="00974D17"/>
    <w:rsid w:val="00977E8C"/>
    <w:rsid w:val="00982C79"/>
    <w:rsid w:val="0098304E"/>
    <w:rsid w:val="00993997"/>
    <w:rsid w:val="009D1537"/>
    <w:rsid w:val="009F4E3B"/>
    <w:rsid w:val="00A2268D"/>
    <w:rsid w:val="00A63FDB"/>
    <w:rsid w:val="00A67307"/>
    <w:rsid w:val="00A76B4D"/>
    <w:rsid w:val="00A93D3A"/>
    <w:rsid w:val="00A944B5"/>
    <w:rsid w:val="00A97E1F"/>
    <w:rsid w:val="00AD4254"/>
    <w:rsid w:val="00AD561E"/>
    <w:rsid w:val="00AD79C1"/>
    <w:rsid w:val="00AE03E9"/>
    <w:rsid w:val="00AF056B"/>
    <w:rsid w:val="00B131EB"/>
    <w:rsid w:val="00B53EF3"/>
    <w:rsid w:val="00B55960"/>
    <w:rsid w:val="00B572D1"/>
    <w:rsid w:val="00B64A5C"/>
    <w:rsid w:val="00B67D7D"/>
    <w:rsid w:val="00B70E43"/>
    <w:rsid w:val="00B73B43"/>
    <w:rsid w:val="00B83C08"/>
    <w:rsid w:val="00B86325"/>
    <w:rsid w:val="00B87318"/>
    <w:rsid w:val="00BB21A8"/>
    <w:rsid w:val="00BB24B6"/>
    <w:rsid w:val="00BB35F4"/>
    <w:rsid w:val="00BC5B6B"/>
    <w:rsid w:val="00BE3420"/>
    <w:rsid w:val="00BE681F"/>
    <w:rsid w:val="00C02955"/>
    <w:rsid w:val="00C10755"/>
    <w:rsid w:val="00C20F94"/>
    <w:rsid w:val="00C213E6"/>
    <w:rsid w:val="00C27ECB"/>
    <w:rsid w:val="00C301C4"/>
    <w:rsid w:val="00C31DA9"/>
    <w:rsid w:val="00C3411C"/>
    <w:rsid w:val="00C3798B"/>
    <w:rsid w:val="00C37D75"/>
    <w:rsid w:val="00C403FC"/>
    <w:rsid w:val="00C54577"/>
    <w:rsid w:val="00C56557"/>
    <w:rsid w:val="00C625D6"/>
    <w:rsid w:val="00C62BDD"/>
    <w:rsid w:val="00C66D52"/>
    <w:rsid w:val="00C71676"/>
    <w:rsid w:val="00C72403"/>
    <w:rsid w:val="00C72D95"/>
    <w:rsid w:val="00C7784C"/>
    <w:rsid w:val="00C84FAA"/>
    <w:rsid w:val="00C96D9D"/>
    <w:rsid w:val="00CA5A1D"/>
    <w:rsid w:val="00CD3869"/>
    <w:rsid w:val="00CD4C9C"/>
    <w:rsid w:val="00D04AED"/>
    <w:rsid w:val="00D065D6"/>
    <w:rsid w:val="00D0745E"/>
    <w:rsid w:val="00D116B9"/>
    <w:rsid w:val="00D16F00"/>
    <w:rsid w:val="00D27FB8"/>
    <w:rsid w:val="00D30573"/>
    <w:rsid w:val="00D41DC3"/>
    <w:rsid w:val="00D60F2F"/>
    <w:rsid w:val="00D67FC5"/>
    <w:rsid w:val="00D70652"/>
    <w:rsid w:val="00D74A28"/>
    <w:rsid w:val="00D76819"/>
    <w:rsid w:val="00D8233C"/>
    <w:rsid w:val="00D864CB"/>
    <w:rsid w:val="00D93F58"/>
    <w:rsid w:val="00D943FC"/>
    <w:rsid w:val="00D94580"/>
    <w:rsid w:val="00D956BC"/>
    <w:rsid w:val="00D96583"/>
    <w:rsid w:val="00DA481B"/>
    <w:rsid w:val="00DA7E2B"/>
    <w:rsid w:val="00DC0B81"/>
    <w:rsid w:val="00DE3DBD"/>
    <w:rsid w:val="00DF497E"/>
    <w:rsid w:val="00DF7FE2"/>
    <w:rsid w:val="00E02E45"/>
    <w:rsid w:val="00E15E95"/>
    <w:rsid w:val="00E165AA"/>
    <w:rsid w:val="00E3371D"/>
    <w:rsid w:val="00E42E43"/>
    <w:rsid w:val="00E51B70"/>
    <w:rsid w:val="00E53CC9"/>
    <w:rsid w:val="00E620F0"/>
    <w:rsid w:val="00E6753B"/>
    <w:rsid w:val="00E90E2B"/>
    <w:rsid w:val="00E94F1B"/>
    <w:rsid w:val="00EA7AF7"/>
    <w:rsid w:val="00EB3ADA"/>
    <w:rsid w:val="00EB51E6"/>
    <w:rsid w:val="00EB61A5"/>
    <w:rsid w:val="00EC30D1"/>
    <w:rsid w:val="00ED105B"/>
    <w:rsid w:val="00ED10D2"/>
    <w:rsid w:val="00EF44A3"/>
    <w:rsid w:val="00F11A13"/>
    <w:rsid w:val="00F36474"/>
    <w:rsid w:val="00F44894"/>
    <w:rsid w:val="00F44EF1"/>
    <w:rsid w:val="00F65C7B"/>
    <w:rsid w:val="00F94951"/>
    <w:rsid w:val="00FA36DE"/>
    <w:rsid w:val="00FC280D"/>
    <w:rsid w:val="00FD22E3"/>
    <w:rsid w:val="00FE6037"/>
    <w:rsid w:val="00FE616C"/>
    <w:rsid w:val="00FE7CBF"/>
    <w:rsid w:val="00FF1FF8"/>
    <w:rsid w:val="00FF5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F51069"/>
  <w15:docId w15:val="{3255B6EF-DB20-46E2-A2F1-00BE9A4C8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6A7C"/>
    <w:rPr>
      <w:rFonts w:ascii="Arial" w:hAnsi="Arial"/>
      <w:sz w:val="22"/>
      <w:szCs w:val="24"/>
    </w:rPr>
  </w:style>
  <w:style w:type="paragraph" w:styleId="Heading1">
    <w:name w:val="heading 1"/>
    <w:basedOn w:val="Normal"/>
    <w:next w:val="Normal"/>
    <w:qFormat/>
    <w:rsid w:val="002C6A7C"/>
    <w:pPr>
      <w:keepNext/>
      <w:pBdr>
        <w:top w:val="single" w:sz="4" w:space="1" w:color="auto"/>
        <w:left w:val="single" w:sz="4" w:space="4" w:color="auto"/>
        <w:bottom w:val="single" w:sz="4" w:space="1" w:color="auto"/>
        <w:right w:val="single" w:sz="4" w:space="4" w:color="auto"/>
      </w:pBdr>
      <w:outlineLvl w:val="0"/>
    </w:pPr>
    <w:rPr>
      <w:b/>
      <w:bCs/>
      <w:sz w:val="20"/>
    </w:rPr>
  </w:style>
  <w:style w:type="paragraph" w:styleId="Heading2">
    <w:name w:val="heading 2"/>
    <w:basedOn w:val="Normal"/>
    <w:next w:val="Normal"/>
    <w:qFormat/>
    <w:rsid w:val="002C6A7C"/>
    <w:pPr>
      <w:keepNext/>
      <w:outlineLvl w:val="1"/>
    </w:pPr>
    <w:rPr>
      <w:b/>
      <w:bCs/>
      <w:sz w:val="20"/>
    </w:rPr>
  </w:style>
  <w:style w:type="paragraph" w:styleId="Heading3">
    <w:name w:val="heading 3"/>
    <w:basedOn w:val="Normal"/>
    <w:next w:val="Normal"/>
    <w:qFormat/>
    <w:rsid w:val="002C6A7C"/>
    <w:pPr>
      <w:keepNext/>
      <w:tabs>
        <w:tab w:val="left" w:pos="2835"/>
      </w:tabs>
      <w:jc w:val="center"/>
      <w:outlineLvl w:val="2"/>
    </w:pPr>
    <w:rPr>
      <w:b/>
      <w:bCs/>
      <w:sz w:val="20"/>
    </w:rPr>
  </w:style>
  <w:style w:type="paragraph" w:styleId="Heading4">
    <w:name w:val="heading 4"/>
    <w:basedOn w:val="Normal"/>
    <w:next w:val="Normal"/>
    <w:qFormat/>
    <w:rsid w:val="002C6A7C"/>
    <w:pPr>
      <w:keepNext/>
      <w:outlineLvl w:val="3"/>
    </w:pPr>
    <w:rPr>
      <w:rFonts w:cs="Times"/>
      <w:b/>
      <w:bCs/>
      <w:szCs w:val="22"/>
    </w:rPr>
  </w:style>
  <w:style w:type="paragraph" w:styleId="Heading5">
    <w:name w:val="heading 5"/>
    <w:basedOn w:val="Normal"/>
    <w:next w:val="Normal"/>
    <w:qFormat/>
    <w:rsid w:val="002C6A7C"/>
    <w:pPr>
      <w:keepNext/>
      <w:ind w:left="360"/>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C6A7C"/>
    <w:pPr>
      <w:jc w:val="center"/>
    </w:pPr>
    <w:rPr>
      <w:b/>
      <w:bCs/>
      <w:sz w:val="20"/>
    </w:rPr>
  </w:style>
  <w:style w:type="paragraph" w:styleId="BodyText">
    <w:name w:val="Body Text"/>
    <w:basedOn w:val="Normal"/>
    <w:rsid w:val="002C6A7C"/>
    <w:rPr>
      <w:rFonts w:cs="Times"/>
      <w:sz w:val="20"/>
      <w:szCs w:val="22"/>
    </w:rPr>
  </w:style>
  <w:style w:type="paragraph" w:styleId="Header">
    <w:name w:val="header"/>
    <w:basedOn w:val="Normal"/>
    <w:rsid w:val="002C6A7C"/>
    <w:pPr>
      <w:tabs>
        <w:tab w:val="center" w:pos="4320"/>
        <w:tab w:val="right" w:pos="8640"/>
      </w:tabs>
    </w:pPr>
  </w:style>
  <w:style w:type="paragraph" w:styleId="Footer">
    <w:name w:val="footer"/>
    <w:basedOn w:val="Normal"/>
    <w:link w:val="FooterChar"/>
    <w:uiPriority w:val="99"/>
    <w:rsid w:val="002C6A7C"/>
    <w:pPr>
      <w:tabs>
        <w:tab w:val="center" w:pos="4320"/>
        <w:tab w:val="right" w:pos="8640"/>
      </w:tabs>
    </w:pPr>
  </w:style>
  <w:style w:type="character" w:styleId="PageNumber">
    <w:name w:val="page number"/>
    <w:basedOn w:val="DefaultParagraphFont"/>
    <w:rsid w:val="002C6A7C"/>
  </w:style>
  <w:style w:type="paragraph" w:styleId="BalloonText">
    <w:name w:val="Balloon Text"/>
    <w:basedOn w:val="Normal"/>
    <w:semiHidden/>
    <w:rsid w:val="00E53CC9"/>
    <w:rPr>
      <w:rFonts w:ascii="Tahoma" w:hAnsi="Tahoma" w:cs="Tahoma"/>
      <w:sz w:val="16"/>
      <w:szCs w:val="16"/>
    </w:rPr>
  </w:style>
  <w:style w:type="paragraph" w:styleId="ListParagraph">
    <w:name w:val="List Paragraph"/>
    <w:basedOn w:val="Normal"/>
    <w:uiPriority w:val="1"/>
    <w:qFormat/>
    <w:rsid w:val="00392734"/>
    <w:pPr>
      <w:ind w:left="720"/>
    </w:pPr>
  </w:style>
  <w:style w:type="character" w:customStyle="1" w:styleId="FooterChar">
    <w:name w:val="Footer Char"/>
    <w:basedOn w:val="DefaultParagraphFont"/>
    <w:link w:val="Footer"/>
    <w:uiPriority w:val="99"/>
    <w:rsid w:val="00391C9D"/>
    <w:rPr>
      <w:rFonts w:ascii="Arial" w:hAnsi="Arial"/>
      <w:sz w:val="22"/>
      <w:szCs w:val="24"/>
    </w:rPr>
  </w:style>
  <w:style w:type="character" w:styleId="CommentReference">
    <w:name w:val="annotation reference"/>
    <w:basedOn w:val="DefaultParagraphFont"/>
    <w:rsid w:val="00016A86"/>
    <w:rPr>
      <w:sz w:val="16"/>
      <w:szCs w:val="16"/>
    </w:rPr>
  </w:style>
  <w:style w:type="paragraph" w:styleId="CommentText">
    <w:name w:val="annotation text"/>
    <w:basedOn w:val="Normal"/>
    <w:link w:val="CommentTextChar"/>
    <w:rsid w:val="00016A86"/>
    <w:rPr>
      <w:sz w:val="20"/>
      <w:szCs w:val="20"/>
    </w:rPr>
  </w:style>
  <w:style w:type="character" w:customStyle="1" w:styleId="CommentTextChar">
    <w:name w:val="Comment Text Char"/>
    <w:basedOn w:val="DefaultParagraphFont"/>
    <w:link w:val="CommentText"/>
    <w:rsid w:val="00016A86"/>
    <w:rPr>
      <w:rFonts w:ascii="Arial" w:hAnsi="Arial"/>
    </w:rPr>
  </w:style>
  <w:style w:type="paragraph" w:styleId="CommentSubject">
    <w:name w:val="annotation subject"/>
    <w:basedOn w:val="CommentText"/>
    <w:next w:val="CommentText"/>
    <w:link w:val="CommentSubjectChar"/>
    <w:rsid w:val="00016A86"/>
    <w:rPr>
      <w:b/>
      <w:bCs/>
    </w:rPr>
  </w:style>
  <w:style w:type="character" w:customStyle="1" w:styleId="CommentSubjectChar">
    <w:name w:val="Comment Subject Char"/>
    <w:basedOn w:val="CommentTextChar"/>
    <w:link w:val="CommentSubject"/>
    <w:rsid w:val="00016A86"/>
    <w:rPr>
      <w:rFonts w:ascii="Arial" w:hAnsi="Arial"/>
      <w:b/>
      <w:bCs/>
    </w:rPr>
  </w:style>
  <w:style w:type="character" w:styleId="PlaceholderText">
    <w:name w:val="Placeholder Text"/>
    <w:basedOn w:val="DefaultParagraphFont"/>
    <w:uiPriority w:val="99"/>
    <w:semiHidden/>
    <w:rsid w:val="00E42E43"/>
    <w:rPr>
      <w:color w:val="808080"/>
    </w:rPr>
  </w:style>
  <w:style w:type="paragraph" w:styleId="BodyTextIndent2">
    <w:name w:val="Body Text Indent 2"/>
    <w:basedOn w:val="Normal"/>
    <w:link w:val="BodyTextIndent2Char"/>
    <w:rsid w:val="00E94F1B"/>
    <w:pPr>
      <w:spacing w:after="120" w:line="480" w:lineRule="auto"/>
      <w:ind w:left="360"/>
    </w:pPr>
  </w:style>
  <w:style w:type="character" w:customStyle="1" w:styleId="BodyTextIndent2Char">
    <w:name w:val="Body Text Indent 2 Char"/>
    <w:basedOn w:val="DefaultParagraphFont"/>
    <w:link w:val="BodyTextIndent2"/>
    <w:rsid w:val="00E94F1B"/>
    <w:rPr>
      <w:rFonts w:ascii="Arial" w:hAnsi="Arial"/>
      <w:sz w:val="22"/>
      <w:szCs w:val="24"/>
    </w:rPr>
  </w:style>
  <w:style w:type="paragraph" w:customStyle="1" w:styleId="InsideAddre">
    <w:name w:val="Inside Addre"/>
    <w:rsid w:val="000B5E01"/>
    <w:pPr>
      <w:autoSpaceDE w:val="0"/>
      <w:autoSpaceDN w:val="0"/>
      <w:adjustRightInd w:val="0"/>
    </w:pPr>
    <w:rPr>
      <w:rFonts w:ascii="Courier 12cpi" w:hAnsi="Courier 12cpi"/>
      <w:sz w:val="24"/>
      <w:szCs w:val="24"/>
    </w:rPr>
  </w:style>
  <w:style w:type="paragraph" w:styleId="Revision">
    <w:name w:val="Revision"/>
    <w:hidden/>
    <w:uiPriority w:val="99"/>
    <w:semiHidden/>
    <w:rsid w:val="00AD4254"/>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9B84FE-11FC-4005-9152-05FB9C8A4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587</Words>
  <Characters>3349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William T</vt:lpstr>
    </vt:vector>
  </TitlesOfParts>
  <Company>William T. Grant Foundation</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William T</dc:title>
  <dc:creator>jwong</dc:creator>
  <cp:lastModifiedBy>Nancy Rivera-Torres</cp:lastModifiedBy>
  <cp:revision>3</cp:revision>
  <cp:lastPrinted>2012-11-05T21:35:00Z</cp:lastPrinted>
  <dcterms:created xsi:type="dcterms:W3CDTF">2025-04-08T15:48:00Z</dcterms:created>
  <dcterms:modified xsi:type="dcterms:W3CDTF">2025-04-17T18:13:00Z</dcterms:modified>
</cp:coreProperties>
</file>